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D67" w:rsidRDefault="001800E3" w:rsidP="00450D67">
      <w:pPr>
        <w:pStyle w:val="a6"/>
        <w:spacing w:line="440" w:lineRule="exact"/>
        <w:ind w:left="0"/>
        <w:jc w:val="center"/>
        <w:rPr>
          <w:rFonts w:ascii="SimSun" w:eastAsiaTheme="minorEastAsia" w:hAnsi="SimSun" w:cs="游明朝 Demibold"/>
          <w:b/>
          <w:bCs/>
          <w:color w:val="231F20"/>
          <w:sz w:val="28"/>
          <w:szCs w:val="28"/>
        </w:rPr>
      </w:pPr>
      <w:permStart w:id="1677664153" w:edGrp="everyone"/>
      <w:r w:rsidRPr="001800E3">
        <w:rPr>
          <w:rFonts w:ascii="SimSun" w:eastAsia="SimSun" w:hAnsi="SimSun" w:cs="游明朝 Demibold" w:hint="eastAsia"/>
          <w:b/>
          <w:bCs/>
          <w:color w:val="231F20"/>
          <w:sz w:val="28"/>
          <w:szCs w:val="28"/>
        </w:rPr>
        <w:t>基於中醫學的人體經絡模型的</w:t>
      </w:r>
      <w:bookmarkStart w:id="0" w:name="_GoBack"/>
      <w:bookmarkEnd w:id="0"/>
      <w:r w:rsidRPr="001800E3">
        <w:rPr>
          <w:rFonts w:ascii="SimSun" w:eastAsia="SimSun" w:hAnsi="SimSun" w:cs="游明朝 Demibold" w:hint="eastAsia"/>
          <w:b/>
          <w:bCs/>
          <w:color w:val="231F20"/>
          <w:sz w:val="28"/>
          <w:szCs w:val="28"/>
        </w:rPr>
        <w:t>構築及仿真</w:t>
      </w:r>
      <w:permEnd w:id="1677664153"/>
    </w:p>
    <w:p w:rsidR="00450D67" w:rsidRPr="00450D67" w:rsidRDefault="00450D67" w:rsidP="00450D67">
      <w:pPr>
        <w:pStyle w:val="a6"/>
        <w:spacing w:line="120" w:lineRule="exact"/>
        <w:ind w:left="0"/>
        <w:rPr>
          <w:rFonts w:ascii="SimSun" w:eastAsiaTheme="minorEastAsia" w:hAnsi="SimSun" w:cs="游明朝 Demibold"/>
          <w:b/>
          <w:bCs/>
          <w:color w:val="231F20"/>
          <w:sz w:val="12"/>
          <w:szCs w:val="16"/>
        </w:rPr>
      </w:pPr>
    </w:p>
    <w:p w:rsidR="0055724D" w:rsidRDefault="00763DE3" w:rsidP="00705BE2">
      <w:pPr>
        <w:spacing w:line="360" w:lineRule="exact"/>
        <w:ind w:right="28"/>
        <w:jc w:val="center"/>
        <w:rPr>
          <w:b/>
          <w:color w:val="231F20"/>
          <w:w w:val="105"/>
          <w:sz w:val="24"/>
          <w:szCs w:val="24"/>
        </w:rPr>
      </w:pPr>
      <w:permStart w:id="442698279" w:edGrp="everyone"/>
      <w:r w:rsidRPr="00763DE3">
        <w:rPr>
          <w:b/>
          <w:color w:val="231F20"/>
          <w:w w:val="105"/>
          <w:sz w:val="24"/>
          <w:szCs w:val="24"/>
        </w:rPr>
        <w:t>Construction and Simulation of Human Meridian Model Based on Traditional</w:t>
      </w:r>
      <w:r>
        <w:rPr>
          <w:rFonts w:hint="eastAsia"/>
          <w:b/>
          <w:color w:val="231F20"/>
          <w:w w:val="105"/>
          <w:sz w:val="24"/>
          <w:szCs w:val="24"/>
        </w:rPr>
        <w:t xml:space="preserve"> </w:t>
      </w:r>
      <w:r w:rsidRPr="00763DE3">
        <w:rPr>
          <w:b/>
          <w:color w:val="231F20"/>
          <w:w w:val="105"/>
          <w:sz w:val="24"/>
          <w:szCs w:val="24"/>
        </w:rPr>
        <w:t>Chinese Medicine</w:t>
      </w:r>
      <w:permEnd w:id="442698279"/>
    </w:p>
    <w:p w:rsidR="00450D67" w:rsidRPr="00450D67" w:rsidRDefault="00450D67" w:rsidP="00450D67">
      <w:pPr>
        <w:spacing w:line="240" w:lineRule="exact"/>
        <w:ind w:right="28"/>
        <w:rPr>
          <w:b/>
          <w:color w:val="231F20"/>
          <w:w w:val="105"/>
          <w:sz w:val="28"/>
          <w:szCs w:val="28"/>
        </w:rPr>
      </w:pPr>
    </w:p>
    <w:p w:rsidR="00847C63" w:rsidRDefault="00763DE3" w:rsidP="00450D67">
      <w:pPr>
        <w:tabs>
          <w:tab w:val="left" w:pos="719"/>
          <w:tab w:val="left" w:pos="2399"/>
        </w:tabs>
        <w:spacing w:line="300" w:lineRule="exact"/>
        <w:ind w:right="79"/>
        <w:jc w:val="center"/>
        <w:rPr>
          <w:rFonts w:ascii="SimSun" w:eastAsia="SimSun" w:hAnsi="SimSun" w:cs="游明朝 Demibold"/>
          <w:b/>
          <w:bCs/>
          <w:color w:val="231F20"/>
          <w:sz w:val="22"/>
          <w:szCs w:val="24"/>
          <w:vertAlign w:val="superscript"/>
        </w:rPr>
      </w:pPr>
      <w:permStart w:id="1326282778" w:edGrp="everyone"/>
      <w:r w:rsidRPr="00763DE3">
        <w:rPr>
          <w:rFonts w:ascii="SimSun" w:eastAsia="SimSun" w:hAnsi="SimSun" w:cs="游明朝 Demibold" w:hint="eastAsia"/>
          <w:b/>
          <w:bCs/>
          <w:color w:val="231F20"/>
          <w:sz w:val="22"/>
          <w:szCs w:val="24"/>
        </w:rPr>
        <w:t>甘 泉</w:t>
      </w:r>
      <w:r w:rsidR="00FB6812" w:rsidRPr="00763DE3">
        <w:rPr>
          <w:rFonts w:ascii="SimSun" w:eastAsia="SimSun" w:hAnsi="SimSun" w:cs="游明朝 Demibold" w:hint="eastAsia"/>
          <w:b/>
          <w:bCs/>
          <w:color w:val="231F20"/>
          <w:sz w:val="22"/>
          <w:szCs w:val="24"/>
          <w:vertAlign w:val="superscript"/>
        </w:rPr>
        <w:t>*</w:t>
      </w:r>
      <w:r w:rsidR="00FB6812" w:rsidRPr="00763DE3">
        <w:rPr>
          <w:rFonts w:ascii="ＭＳ 明朝" w:eastAsia="SimSun" w:hAnsi="ＭＳ 明朝" w:cs="ＭＳ 明朝"/>
          <w:b/>
          <w:bCs/>
          <w:color w:val="231F20"/>
          <w:sz w:val="22"/>
          <w:szCs w:val="24"/>
        </w:rPr>
        <w:t>・</w:t>
      </w:r>
      <w:r w:rsidRPr="00763DE3">
        <w:rPr>
          <w:rFonts w:ascii="SimSun" w:eastAsia="SimSun" w:hAnsi="SimSun" w:cs="SimSun" w:hint="eastAsia"/>
          <w:b/>
          <w:bCs/>
          <w:color w:val="231F20"/>
          <w:sz w:val="22"/>
          <w:szCs w:val="24"/>
        </w:rPr>
        <w:t>吳 韌</w:t>
      </w:r>
      <w:r w:rsidR="00A52208" w:rsidRPr="00763DE3">
        <w:rPr>
          <w:rFonts w:ascii="SimSun" w:eastAsia="SimSun" w:hAnsi="SimSun" w:cs="游明朝 Demibold" w:hint="eastAsia"/>
          <w:b/>
          <w:bCs/>
          <w:color w:val="231F20"/>
          <w:sz w:val="22"/>
          <w:szCs w:val="24"/>
          <w:vertAlign w:val="superscript"/>
        </w:rPr>
        <w:t>**</w:t>
      </w:r>
      <w:r w:rsidR="00FB6812" w:rsidRPr="00763DE3">
        <w:rPr>
          <w:rFonts w:ascii="ＭＳ 明朝" w:eastAsia="SimSun" w:hAnsi="ＭＳ 明朝" w:cs="ＭＳ 明朝"/>
          <w:b/>
          <w:bCs/>
          <w:color w:val="231F20"/>
          <w:sz w:val="22"/>
          <w:szCs w:val="24"/>
        </w:rPr>
        <w:t>・</w:t>
      </w:r>
      <w:r w:rsidRPr="00763DE3">
        <w:rPr>
          <w:rFonts w:ascii="SimSun" w:eastAsia="SimSun" w:hAnsi="SimSun" w:cs="游明朝 Demibold" w:hint="eastAsia"/>
          <w:b/>
          <w:bCs/>
          <w:color w:val="231F20"/>
          <w:sz w:val="22"/>
          <w:szCs w:val="24"/>
        </w:rPr>
        <w:t>中田 充</w:t>
      </w:r>
      <w:r w:rsidR="00FB6812" w:rsidRPr="00763DE3">
        <w:rPr>
          <w:rFonts w:ascii="SimSun" w:eastAsia="SimSun" w:hAnsi="SimSun" w:cs="游明朝 Demibold" w:hint="eastAsia"/>
          <w:b/>
          <w:bCs/>
          <w:color w:val="231F20"/>
          <w:sz w:val="22"/>
          <w:szCs w:val="24"/>
          <w:vertAlign w:val="superscript"/>
        </w:rPr>
        <w:t>**</w:t>
      </w:r>
      <w:r w:rsidR="00CB34C0" w:rsidRPr="00763DE3">
        <w:rPr>
          <w:rFonts w:ascii="SimSun" w:eastAsia="SimSun" w:hAnsi="SimSun" w:cs="游明朝 Demibold" w:hint="eastAsia"/>
          <w:b/>
          <w:bCs/>
          <w:color w:val="231F20"/>
          <w:sz w:val="22"/>
          <w:szCs w:val="24"/>
          <w:vertAlign w:val="superscript"/>
        </w:rPr>
        <w:t>*</w:t>
      </w:r>
      <w:r w:rsidR="00FB6812" w:rsidRPr="00763DE3">
        <w:rPr>
          <w:rFonts w:ascii="ＭＳ 明朝" w:eastAsia="SimSun" w:hAnsi="ＭＳ 明朝" w:cs="ＭＳ 明朝"/>
          <w:b/>
          <w:bCs/>
          <w:color w:val="231F20"/>
          <w:sz w:val="22"/>
          <w:szCs w:val="24"/>
        </w:rPr>
        <w:t>・</w:t>
      </w:r>
      <w:r w:rsidRPr="00763DE3">
        <w:rPr>
          <w:rFonts w:ascii="SimSun" w:eastAsia="SimSun" w:hAnsi="SimSun" w:cs="游明朝 Demibold" w:hint="eastAsia"/>
          <w:b/>
          <w:bCs/>
          <w:color w:val="231F20"/>
          <w:sz w:val="22"/>
          <w:szCs w:val="24"/>
        </w:rPr>
        <w:t>葛 崎偉</w:t>
      </w:r>
      <w:r w:rsidR="00FB6812" w:rsidRPr="00763DE3">
        <w:rPr>
          <w:rFonts w:ascii="SimSun" w:eastAsia="SimSun" w:hAnsi="SimSun" w:cs="游明朝 Demibold" w:hint="eastAsia"/>
          <w:b/>
          <w:bCs/>
          <w:color w:val="231F20"/>
          <w:sz w:val="22"/>
          <w:szCs w:val="24"/>
          <w:vertAlign w:val="superscript"/>
        </w:rPr>
        <w:t>**</w:t>
      </w:r>
      <w:r w:rsidR="00CB34C0" w:rsidRPr="00763DE3">
        <w:rPr>
          <w:rFonts w:ascii="SimSun" w:eastAsia="SimSun" w:hAnsi="SimSun" w:cs="游明朝 Demibold" w:hint="eastAsia"/>
          <w:b/>
          <w:bCs/>
          <w:color w:val="231F20"/>
          <w:sz w:val="22"/>
          <w:szCs w:val="24"/>
          <w:vertAlign w:val="superscript"/>
        </w:rPr>
        <w:t>*</w:t>
      </w:r>
      <w:permEnd w:id="1326282778"/>
    </w:p>
    <w:p w:rsidR="00450D67" w:rsidRPr="00450D67" w:rsidRDefault="00450D67" w:rsidP="00450D67">
      <w:pPr>
        <w:pStyle w:val="a6"/>
        <w:spacing w:line="120" w:lineRule="exact"/>
        <w:ind w:left="0"/>
        <w:rPr>
          <w:rFonts w:ascii="SimSun" w:eastAsiaTheme="minorEastAsia" w:hAnsi="SimSun" w:cs="游明朝 Demibold"/>
          <w:b/>
          <w:bCs/>
          <w:color w:val="231F20"/>
          <w:sz w:val="12"/>
          <w:szCs w:val="16"/>
        </w:rPr>
      </w:pPr>
    </w:p>
    <w:p w:rsidR="0055724D" w:rsidRDefault="00FB6812" w:rsidP="00705BE2">
      <w:pPr>
        <w:tabs>
          <w:tab w:val="left" w:pos="719"/>
          <w:tab w:val="left" w:pos="2399"/>
        </w:tabs>
        <w:spacing w:line="280" w:lineRule="exact"/>
        <w:ind w:right="79"/>
        <w:jc w:val="center"/>
        <w:rPr>
          <w:color w:val="231F20"/>
          <w:w w:val="115"/>
          <w:sz w:val="20"/>
        </w:rPr>
      </w:pPr>
      <w:permStart w:id="1845914463" w:edGrp="everyone"/>
      <w:r w:rsidRPr="00847C63">
        <w:rPr>
          <w:color w:val="231F20"/>
          <w:w w:val="115"/>
          <w:sz w:val="20"/>
        </w:rPr>
        <w:t>GAN Quan</w:t>
      </w:r>
      <w:r w:rsidR="00A755E0" w:rsidRPr="00763DE3">
        <w:rPr>
          <w:rFonts w:ascii="SimSun" w:eastAsia="SimSun" w:hAnsi="SimSun" w:cs="游明朝 Demibold" w:hint="eastAsia"/>
          <w:b/>
          <w:bCs/>
          <w:color w:val="231F20"/>
          <w:sz w:val="22"/>
          <w:szCs w:val="24"/>
          <w:vertAlign w:val="superscript"/>
        </w:rPr>
        <w:t>*</w:t>
      </w:r>
      <w:r w:rsidRPr="00847C63">
        <w:rPr>
          <w:color w:val="231F20"/>
          <w:w w:val="115"/>
          <w:sz w:val="20"/>
        </w:rPr>
        <w:t>, WU Ren</w:t>
      </w:r>
      <w:r w:rsidR="00A755E0" w:rsidRPr="00763DE3">
        <w:rPr>
          <w:rFonts w:ascii="SimSun" w:eastAsia="SimSun" w:hAnsi="SimSun" w:cs="游明朝 Demibold" w:hint="eastAsia"/>
          <w:b/>
          <w:bCs/>
          <w:color w:val="231F20"/>
          <w:sz w:val="22"/>
          <w:szCs w:val="24"/>
          <w:vertAlign w:val="superscript"/>
        </w:rPr>
        <w:t>***</w:t>
      </w:r>
      <w:r w:rsidRPr="00847C63">
        <w:rPr>
          <w:color w:val="231F20"/>
          <w:w w:val="115"/>
          <w:sz w:val="20"/>
        </w:rPr>
        <w:t>, NAKATA Mitsuru</w:t>
      </w:r>
      <w:r w:rsidR="00A755E0" w:rsidRPr="00763DE3">
        <w:rPr>
          <w:rFonts w:ascii="SimSun" w:eastAsia="SimSun" w:hAnsi="SimSun" w:cs="游明朝 Demibold" w:hint="eastAsia"/>
          <w:b/>
          <w:bCs/>
          <w:color w:val="231F20"/>
          <w:sz w:val="22"/>
          <w:szCs w:val="24"/>
          <w:vertAlign w:val="superscript"/>
        </w:rPr>
        <w:t>**</w:t>
      </w:r>
      <w:r w:rsidRPr="00847C63">
        <w:rPr>
          <w:color w:val="231F20"/>
          <w:w w:val="115"/>
          <w:sz w:val="20"/>
        </w:rPr>
        <w:t>, GE Qi-We</w:t>
      </w:r>
      <w:r w:rsidR="007967D0">
        <w:rPr>
          <w:rFonts w:hint="eastAsia"/>
          <w:color w:val="231F20"/>
          <w:w w:val="115"/>
          <w:sz w:val="20"/>
        </w:rPr>
        <w:t>i</w:t>
      </w:r>
      <w:r w:rsidR="00A755E0" w:rsidRPr="00763DE3">
        <w:rPr>
          <w:rFonts w:ascii="SimSun" w:eastAsia="SimSun" w:hAnsi="SimSun" w:cs="游明朝 Demibold" w:hint="eastAsia"/>
          <w:b/>
          <w:bCs/>
          <w:color w:val="231F20"/>
          <w:sz w:val="22"/>
          <w:szCs w:val="24"/>
          <w:vertAlign w:val="superscript"/>
        </w:rPr>
        <w:t>**</w:t>
      </w:r>
      <w:permEnd w:id="1845914463"/>
    </w:p>
    <w:p w:rsidR="00450D67" w:rsidRPr="00847C63" w:rsidRDefault="00450D67" w:rsidP="00450D67">
      <w:pPr>
        <w:tabs>
          <w:tab w:val="left" w:pos="719"/>
          <w:tab w:val="left" w:pos="2399"/>
        </w:tabs>
        <w:spacing w:line="300" w:lineRule="exact"/>
        <w:ind w:right="79"/>
        <w:jc w:val="center"/>
        <w:rPr>
          <w:color w:val="231F20"/>
          <w:w w:val="115"/>
          <w:sz w:val="21"/>
        </w:rPr>
      </w:pPr>
    </w:p>
    <w:p w:rsidR="009D5D8A" w:rsidRPr="00CB3611" w:rsidRDefault="009D5D8A" w:rsidP="00450D67">
      <w:pPr>
        <w:pStyle w:val="af7"/>
        <w:spacing w:beforeLines="200" w:before="532" w:after="0"/>
        <w:ind w:left="0" w:firstLineChars="0" w:firstLine="0"/>
        <w:jc w:val="center"/>
        <w:rPr>
          <w:rStyle w:val="af6"/>
          <w:rFonts w:asciiTheme="minorEastAsia" w:eastAsiaTheme="minorEastAsia" w:hAnsiTheme="minorEastAsia"/>
        </w:rPr>
      </w:pPr>
      <w:r w:rsidRPr="00CB3611">
        <w:rPr>
          <w:rStyle w:val="af6"/>
          <w:rFonts w:asciiTheme="minorEastAsia" w:eastAsiaTheme="minorEastAsia" w:hAnsiTheme="minorEastAsia" w:hint="eastAsia"/>
        </w:rPr>
        <w:t>（</w:t>
      </w:r>
      <w:r w:rsidR="00763DE3">
        <w:rPr>
          <w:rStyle w:val="af6"/>
          <w:rFonts w:asciiTheme="minorEastAsia" w:eastAsiaTheme="minorEastAsia" w:hAnsiTheme="minorEastAsia" w:hint="eastAsia"/>
        </w:rPr>
        <w:t>摘要</w:t>
      </w:r>
      <w:r w:rsidRPr="00CB3611">
        <w:rPr>
          <w:rStyle w:val="af6"/>
          <w:rFonts w:asciiTheme="minorEastAsia" w:eastAsiaTheme="minorEastAsia" w:hAnsiTheme="minorEastAsia" w:hint="eastAsia"/>
        </w:rPr>
        <w:t>）</w:t>
      </w:r>
      <w:permStart w:id="232011285" w:edGrp="everyone"/>
      <w:permEnd w:id="232011285"/>
    </w:p>
    <w:p w:rsidR="003D246E" w:rsidRPr="003D246E" w:rsidRDefault="00763DE3" w:rsidP="00A755E0">
      <w:pPr>
        <w:pStyle w:val="af7"/>
        <w:spacing w:afterLines="20" w:after="53"/>
        <w:ind w:leftChars="500" w:left="850" w:rightChars="433" w:right="736" w:firstLineChars="177" w:firstLine="283"/>
        <w:rPr>
          <w:rStyle w:val="af6"/>
          <w:rFonts w:ascii="SimSun" w:eastAsiaTheme="minorEastAsia" w:hAnsi="SimSun"/>
        </w:rPr>
      </w:pPr>
      <w:permStart w:id="896278984" w:edGrp="everyone"/>
      <w:r w:rsidRPr="003D246E">
        <w:rPr>
          <w:rStyle w:val="af6"/>
          <w:rFonts w:ascii="SimSun" w:eastAsia="SimSun" w:hAnsi="SimSun" w:hint="eastAsia"/>
        </w:rPr>
        <w:t>本文描述人體</w:t>
      </w:r>
      <w:r w:rsidRPr="003D246E">
        <w:rPr>
          <w:rStyle w:val="af6"/>
          <w:rFonts w:ascii="SimSun" w:eastAsia="SimSun" w:hAnsi="SimSun" w:cs="SimSun" w:hint="eastAsia"/>
        </w:rPr>
        <w:t>內</w:t>
      </w:r>
      <w:r w:rsidRPr="003D246E">
        <w:rPr>
          <w:rStyle w:val="af6"/>
          <w:rFonts w:ascii="SimSun" w:eastAsia="SimSun" w:hAnsi="SimSun" w:cs="ＭＳ 明朝"/>
        </w:rPr>
        <w:t>臟和經絡的</w:t>
      </w:r>
      <w:r w:rsidRPr="003D246E">
        <w:rPr>
          <w:rStyle w:val="af6"/>
          <w:rFonts w:ascii="SimSun" w:eastAsia="SimSun" w:hAnsi="SimSun"/>
        </w:rPr>
        <w:t>Petri</w:t>
      </w:r>
      <w:r w:rsidRPr="003D246E">
        <w:rPr>
          <w:rStyle w:val="af6"/>
          <w:rFonts w:ascii="SimSun" w:eastAsia="SimSun" w:hAnsi="SimSun" w:hint="eastAsia"/>
        </w:rPr>
        <w:t>網模型的構建。</w:t>
      </w:r>
      <w:r w:rsidR="003D246E" w:rsidRPr="003D246E">
        <w:rPr>
          <w:rStyle w:val="af6"/>
          <w:rFonts w:ascii="SimSun" w:eastAsia="SimSun" w:hAnsi="SimSun" w:hint="eastAsia"/>
        </w:rPr>
        <w:t>到目前為止，我們已經提出了一個由五臟六腑</w:t>
      </w:r>
      <w:r w:rsidR="003D246E" w:rsidRPr="003D246E">
        <w:rPr>
          <w:rStyle w:val="af6"/>
          <w:rFonts w:ascii="SimSun" w:eastAsia="SimSun" w:hAnsi="SimSun" w:cs="ＭＳ 明朝"/>
        </w:rPr>
        <w:t>組成的</w:t>
      </w:r>
      <w:r w:rsidR="003D246E" w:rsidRPr="003D246E">
        <w:rPr>
          <w:rStyle w:val="af6"/>
          <w:rFonts w:ascii="SimSun" w:eastAsia="SimSun" w:hAnsi="SimSun"/>
        </w:rPr>
        <w:t>Petri</w:t>
      </w:r>
      <w:r w:rsidR="003D246E" w:rsidRPr="003D246E">
        <w:rPr>
          <w:rStyle w:val="af6"/>
          <w:rFonts w:ascii="SimSun" w:eastAsia="SimSun" w:hAnsi="SimSun" w:hint="eastAsia"/>
        </w:rPr>
        <w:t>網模型，其中包括三焦</w:t>
      </w:r>
      <w:r w:rsidR="003D246E">
        <w:rPr>
          <w:rStyle w:val="af6"/>
          <w:rFonts w:ascii="SimSun" w:eastAsia="SimSun" w:hAnsi="SimSun" w:hint="eastAsia"/>
        </w:rPr>
        <w:t>，</w:t>
      </w:r>
      <w:r w:rsidR="003D246E" w:rsidRPr="003D246E">
        <w:rPr>
          <w:rStyle w:val="af6"/>
          <w:rFonts w:ascii="SimSun" w:eastAsia="SimSun" w:hAnsi="SimSun" w:hint="eastAsia"/>
        </w:rPr>
        <w:t>心包經</w:t>
      </w:r>
      <w:r w:rsidR="003D246E">
        <w:rPr>
          <w:rStyle w:val="af6"/>
          <w:rFonts w:ascii="SimSun" w:eastAsia="SimSun" w:hAnsi="SimSun" w:hint="eastAsia"/>
        </w:rPr>
        <w:t>和腎</w:t>
      </w:r>
      <w:r w:rsidR="003D246E" w:rsidRPr="003D246E">
        <w:rPr>
          <w:rStyle w:val="af6"/>
          <w:rFonts w:ascii="SimSun" w:eastAsia="SimSun" w:hAnsi="SimSun" w:hint="eastAsia"/>
        </w:rPr>
        <w:t>經的組合模型。在本文中，我們在五臟六腑</w:t>
      </w:r>
      <w:r w:rsidR="003D246E">
        <w:rPr>
          <w:rStyle w:val="af6"/>
          <w:rFonts w:ascii="SimSun" w:eastAsia="SimSun" w:hAnsi="SimSun" w:hint="eastAsia"/>
        </w:rPr>
        <w:t>的模型中添加作為</w:t>
      </w:r>
      <w:r w:rsidR="003D246E" w:rsidRPr="003D246E">
        <w:rPr>
          <w:rStyle w:val="af6"/>
          <w:rFonts w:ascii="SimSun" w:eastAsia="SimSun" w:hAnsi="SimSun" w:hint="eastAsia"/>
        </w:rPr>
        <w:t>人體的主要經絡</w:t>
      </w:r>
      <w:r w:rsidR="003D246E">
        <w:rPr>
          <w:rStyle w:val="af6"/>
          <w:rFonts w:ascii="SimSun" w:eastAsia="SimSun" w:hAnsi="SimSun" w:hint="eastAsia"/>
        </w:rPr>
        <w:t>的十二正經</w:t>
      </w:r>
      <w:r w:rsidR="003D246E" w:rsidRPr="003D246E">
        <w:rPr>
          <w:rStyle w:val="af6"/>
          <w:rFonts w:ascii="SimSun" w:eastAsia="SimSun" w:hAnsi="SimSun" w:hint="eastAsia"/>
        </w:rPr>
        <w:t>。</w:t>
      </w:r>
      <w:r w:rsidR="00DC1BF7">
        <w:rPr>
          <w:rStyle w:val="af6"/>
          <w:rFonts w:ascii="Times New Roman" w:hAnsi="Times New Roman" w:hint="eastAsia"/>
        </w:rPr>
        <w:t>・・・</w:t>
      </w:r>
      <w:permEnd w:id="896278984"/>
    </w:p>
    <w:p w:rsidR="00392B22" w:rsidRPr="003D246E" w:rsidRDefault="003D246E" w:rsidP="00D676A4">
      <w:pPr>
        <w:pStyle w:val="af7"/>
        <w:spacing w:afterLines="100" w:after="266"/>
        <w:ind w:leftChars="500" w:left="850" w:rightChars="433" w:right="736"/>
        <w:rPr>
          <w:rStyle w:val="af6"/>
          <w:rFonts w:ascii="SimSun" w:eastAsia="SimSun" w:hAnsi="SimSun"/>
        </w:rPr>
      </w:pPr>
      <w:r w:rsidRPr="003D246E">
        <w:rPr>
          <w:rStyle w:val="af6"/>
          <w:rFonts w:ascii="SimSun" w:eastAsia="SimSun" w:hAnsi="SimSun" w:hint="eastAsia"/>
        </w:rPr>
        <w:t>關鍵詞</w:t>
      </w:r>
      <w:r w:rsidR="00392B22" w:rsidRPr="003D246E">
        <w:rPr>
          <w:rStyle w:val="af6"/>
          <w:rFonts w:ascii="SimSun" w:eastAsia="SimSun" w:hAnsi="SimSun" w:hint="eastAsia"/>
        </w:rPr>
        <w:t>：</w:t>
      </w:r>
      <w:permStart w:id="678051998" w:edGrp="everyone"/>
      <w:r w:rsidRPr="003D246E">
        <w:rPr>
          <w:rStyle w:val="af6"/>
          <w:rFonts w:ascii="SimSun" w:eastAsia="SimSun" w:hAnsi="SimSun" w:hint="eastAsia"/>
        </w:rPr>
        <w:t>五臟六腑</w:t>
      </w:r>
      <w:r w:rsidR="00392B22" w:rsidRPr="003D246E">
        <w:rPr>
          <w:rStyle w:val="af6"/>
          <w:rFonts w:ascii="SimSun" w:eastAsia="SimSun" w:hAnsi="SimSun" w:hint="eastAsia"/>
        </w:rPr>
        <w:t>，</w:t>
      </w:r>
      <w:r w:rsidRPr="003D246E">
        <w:rPr>
          <w:rStyle w:val="af6"/>
          <w:rFonts w:ascii="SimSun" w:eastAsia="SimSun" w:hAnsi="SimSun" w:hint="eastAsia"/>
        </w:rPr>
        <w:t>經絡</w:t>
      </w:r>
      <w:r w:rsidR="00392B22" w:rsidRPr="003D246E">
        <w:rPr>
          <w:rStyle w:val="af6"/>
          <w:rFonts w:ascii="SimSun" w:eastAsia="SimSun" w:hAnsi="SimSun" w:hint="eastAsia"/>
        </w:rPr>
        <w:t>，</w:t>
      </w:r>
      <w:r>
        <w:rPr>
          <w:rStyle w:val="af6"/>
          <w:rFonts w:ascii="SimSun" w:eastAsia="SimSun" w:hAnsi="SimSun" w:hint="eastAsia"/>
        </w:rPr>
        <w:t>十二正經</w:t>
      </w:r>
      <w:r w:rsidR="00392B22" w:rsidRPr="003D246E">
        <w:rPr>
          <w:rStyle w:val="af6"/>
          <w:rFonts w:ascii="SimSun" w:eastAsia="SimSun" w:hAnsi="SimSun" w:hint="eastAsia"/>
        </w:rPr>
        <w:t>，</w:t>
      </w:r>
      <w:r w:rsidRPr="003D246E">
        <w:rPr>
          <w:rStyle w:val="af6"/>
          <w:rFonts w:ascii="SimSun" w:eastAsia="SimSun" w:hAnsi="SimSun"/>
        </w:rPr>
        <w:t>Petri</w:t>
      </w:r>
      <w:r w:rsidRPr="003D246E">
        <w:rPr>
          <w:rStyle w:val="af6"/>
          <w:rFonts w:ascii="SimSun" w:eastAsia="SimSun" w:hAnsi="SimSun" w:hint="eastAsia"/>
        </w:rPr>
        <w:t>網模型</w:t>
      </w:r>
      <w:r w:rsidR="00392B22" w:rsidRPr="003D246E">
        <w:rPr>
          <w:rStyle w:val="af6"/>
          <w:rFonts w:ascii="SimSun" w:eastAsia="SimSun" w:hAnsi="SimSun" w:hint="eastAsia"/>
        </w:rPr>
        <w:t>，</w:t>
      </w:r>
      <w:r>
        <w:rPr>
          <w:rStyle w:val="af6"/>
          <w:rFonts w:ascii="SimSun" w:eastAsia="SimSun" w:hAnsi="SimSun" w:hint="eastAsia"/>
        </w:rPr>
        <w:t>仿真</w:t>
      </w:r>
      <w:permEnd w:id="678051998"/>
    </w:p>
    <w:p w:rsidR="00D676A4" w:rsidRPr="0005127B" w:rsidRDefault="00D676A4" w:rsidP="00847C63">
      <w:pPr>
        <w:pStyle w:val="af7"/>
        <w:spacing w:beforeLines="100" w:before="266" w:after="0"/>
        <w:ind w:left="0" w:rightChars="16" w:right="27" w:firstLineChars="0" w:firstLine="1"/>
        <w:jc w:val="center"/>
        <w:rPr>
          <w:rStyle w:val="af6"/>
          <w:rFonts w:ascii="Times New Roman" w:hAnsi="Times New Roman"/>
        </w:rPr>
      </w:pPr>
      <w:r w:rsidRPr="0005127B">
        <w:rPr>
          <w:rStyle w:val="af6"/>
          <w:rFonts w:ascii="Times New Roman" w:hAnsi="Times New Roman"/>
        </w:rPr>
        <w:t>（</w:t>
      </w:r>
      <w:r w:rsidRPr="0005127B">
        <w:rPr>
          <w:rStyle w:val="af6"/>
          <w:rFonts w:ascii="Times New Roman" w:hAnsi="Times New Roman"/>
        </w:rPr>
        <w:t>Abstract</w:t>
      </w:r>
      <w:r w:rsidRPr="0005127B">
        <w:rPr>
          <w:rStyle w:val="af6"/>
          <w:rFonts w:ascii="Times New Roman" w:hAnsi="Times New Roman"/>
        </w:rPr>
        <w:t>）</w:t>
      </w:r>
    </w:p>
    <w:p w:rsidR="00746004" w:rsidRDefault="00FB6812" w:rsidP="00A755E0">
      <w:pPr>
        <w:pStyle w:val="af7"/>
        <w:spacing w:afterLines="20" w:after="53"/>
        <w:ind w:leftChars="500" w:left="850" w:rightChars="433" w:right="736" w:firstLineChars="177" w:firstLine="283"/>
        <w:rPr>
          <w:rStyle w:val="af6"/>
          <w:rFonts w:ascii="Times New Roman" w:hAnsi="Times New Roman"/>
        </w:rPr>
      </w:pPr>
      <w:permStart w:id="1691037000" w:edGrp="everyone"/>
      <w:r>
        <w:rPr>
          <w:rStyle w:val="af6"/>
          <w:rFonts w:ascii="Times New Roman" w:hAnsi="Times New Roman" w:hint="eastAsia"/>
        </w:rPr>
        <w:t>I</w:t>
      </w:r>
      <w:r w:rsidRPr="00FB6812">
        <w:rPr>
          <w:rStyle w:val="af6"/>
          <w:rFonts w:ascii="Times New Roman" w:hAnsi="Times New Roman"/>
        </w:rPr>
        <w:t>n this paper</w:t>
      </w:r>
      <w:r w:rsidR="00592648">
        <w:rPr>
          <w:rStyle w:val="af6"/>
          <w:rFonts w:ascii="Times New Roman" w:hAnsi="Times New Roman" w:hint="eastAsia"/>
        </w:rPr>
        <w:t>,</w:t>
      </w:r>
      <w:r w:rsidRPr="00FB6812">
        <w:rPr>
          <w:rStyle w:val="af6"/>
          <w:rFonts w:ascii="Times New Roman" w:hAnsi="Times New Roman"/>
        </w:rPr>
        <w:t xml:space="preserve"> we aim to construct a Petri net model of human internal organs and meridians. In the previous studies, we proposed a Petri net model for five viscera and six bowels including triple energizer and a combined model with Pericardium and Kidney Meridians. In this paper, we propose methods of constructing a combined Petri net model of five viscera </w:t>
      </w:r>
      <w:r w:rsidR="00CB3611">
        <w:rPr>
          <w:rStyle w:val="af6"/>
          <w:rFonts w:ascii="Times New Roman" w:hAnsi="Times New Roman" w:hint="eastAsia"/>
        </w:rPr>
        <w:t>・・・</w:t>
      </w:r>
      <w:r w:rsidR="00B6758E">
        <w:rPr>
          <w:rStyle w:val="af6"/>
          <w:rFonts w:ascii="Times New Roman" w:hAnsi="Times New Roman" w:hint="eastAsia"/>
        </w:rPr>
        <w:t>．</w:t>
      </w:r>
      <w:permEnd w:id="1691037000"/>
    </w:p>
    <w:p w:rsidR="00392B22" w:rsidRDefault="00392B22" w:rsidP="00392B22">
      <w:pPr>
        <w:pStyle w:val="af7"/>
        <w:spacing w:afterLines="200" w:after="532"/>
        <w:ind w:leftChars="500" w:left="850" w:rightChars="433" w:right="736"/>
        <w:rPr>
          <w:rStyle w:val="af6"/>
          <w:rFonts w:ascii="Times New Roman" w:hAnsi="Times New Roman"/>
        </w:rPr>
      </w:pPr>
      <w:r>
        <w:rPr>
          <w:rStyle w:val="af6"/>
          <w:rFonts w:ascii="Times New Roman" w:hAnsi="Times New Roman" w:hint="eastAsia"/>
        </w:rPr>
        <w:t>Keywords:</w:t>
      </w:r>
      <w:r>
        <w:rPr>
          <w:rStyle w:val="af6"/>
          <w:rFonts w:ascii="Times New Roman" w:hAnsi="Times New Roman"/>
        </w:rPr>
        <w:t xml:space="preserve"> </w:t>
      </w:r>
      <w:permStart w:id="1041660827" w:edGrp="everyone"/>
      <w:r>
        <w:rPr>
          <w:rStyle w:val="af6"/>
          <w:rFonts w:ascii="Times New Roman" w:hAnsi="Times New Roman"/>
        </w:rPr>
        <w:t>internal organs, m</w:t>
      </w:r>
      <w:proofErr w:type="spellStart"/>
      <w:r w:rsidRPr="00392B22">
        <w:rPr>
          <w:rStyle w:val="af6"/>
          <w:rFonts w:ascii="Times New Roman" w:hAnsi="Times New Roman"/>
        </w:rPr>
        <w:t>eridians</w:t>
      </w:r>
      <w:proofErr w:type="spellEnd"/>
      <w:r>
        <w:rPr>
          <w:rStyle w:val="af6"/>
          <w:rFonts w:ascii="Times New Roman" w:hAnsi="Times New Roman"/>
        </w:rPr>
        <w:t xml:space="preserve">, </w:t>
      </w:r>
      <w:r w:rsidRPr="00392B22">
        <w:rPr>
          <w:rStyle w:val="af6"/>
          <w:rFonts w:ascii="Times New Roman" w:hAnsi="Times New Roman"/>
        </w:rPr>
        <w:t>twelve principal meridians</w:t>
      </w:r>
      <w:r>
        <w:rPr>
          <w:rStyle w:val="af6"/>
          <w:rFonts w:ascii="Times New Roman" w:hAnsi="Times New Roman"/>
        </w:rPr>
        <w:t>, Petri net, modeling</w:t>
      </w:r>
      <w:permEnd w:id="1041660827"/>
    </w:p>
    <w:p w:rsidR="00392B22" w:rsidRPr="0005127B" w:rsidRDefault="00392B22" w:rsidP="00D676A4">
      <w:pPr>
        <w:pStyle w:val="af7"/>
        <w:spacing w:afterLines="200" w:after="532"/>
        <w:ind w:leftChars="500" w:left="850" w:rightChars="433" w:right="736"/>
        <w:sectPr w:rsidR="00392B22" w:rsidRPr="0005127B" w:rsidSect="00D67D86">
          <w:headerReference w:type="first" r:id="rId7"/>
          <w:footerReference w:type="first" r:id="rId8"/>
          <w:pgSz w:w="10319" w:h="14572" w:code="13"/>
          <w:pgMar w:top="1418" w:right="822" w:bottom="1418" w:left="822" w:header="907" w:footer="992" w:gutter="0"/>
          <w:cols w:space="720"/>
          <w:titlePg/>
          <w:docGrid w:type="lines" w:linePitch="266"/>
        </w:sectPr>
      </w:pPr>
    </w:p>
    <w:p w:rsidR="00FB6812" w:rsidRPr="00CE6F57" w:rsidRDefault="00FB6812" w:rsidP="007967D0">
      <w:pPr>
        <w:pStyle w:val="a5"/>
        <w:framePr w:w="8611" w:vSpace="267" w:wrap="around" w:hAnchor="margin" w:yAlign="bottom"/>
        <w:pBdr>
          <w:top w:val="single" w:sz="4" w:space="1" w:color="auto"/>
        </w:pBdr>
        <w:spacing w:line="160" w:lineRule="exact"/>
        <w:ind w:firstLine="130"/>
        <w:rPr>
          <w:rFonts w:ascii="SimSun" w:eastAsia="SimSun" w:hAnsi="SimSun"/>
          <w:sz w:val="13"/>
          <w:szCs w:val="13"/>
        </w:rPr>
      </w:pPr>
      <w:permStart w:id="1693583882" w:edGrp="everyone"/>
      <w:r w:rsidRPr="00CE6F57">
        <w:rPr>
          <w:rFonts w:ascii="SimSun" w:eastAsia="SimSun" w:hAnsi="SimSun" w:hint="eastAsia"/>
          <w:sz w:val="13"/>
          <w:szCs w:val="13"/>
        </w:rPr>
        <w:t xml:space="preserve">*  </w:t>
      </w:r>
      <w:r w:rsidRPr="00CE6F57">
        <w:rPr>
          <w:rFonts w:ascii="SimSun" w:eastAsia="SimSun" w:hAnsi="SimSun"/>
          <w:sz w:val="13"/>
          <w:szCs w:val="13"/>
        </w:rPr>
        <w:t xml:space="preserve"> </w:t>
      </w:r>
      <w:r w:rsidR="00CE6F57">
        <w:rPr>
          <w:rFonts w:ascii="SimSun" w:eastAsia="SimSun" w:hAnsi="SimSun" w:hint="eastAsia"/>
          <w:sz w:val="13"/>
          <w:szCs w:val="13"/>
          <w:lang w:eastAsia="zh-CN"/>
        </w:rPr>
        <w:t>山口大學</w:t>
      </w:r>
      <w:r w:rsidR="00CE6F57">
        <w:rPr>
          <w:rFonts w:ascii="SimSun" w:eastAsia="SimSun" w:hAnsi="SimSun"/>
          <w:sz w:val="13"/>
          <w:szCs w:val="13"/>
          <w:lang w:eastAsia="zh-CN"/>
        </w:rPr>
        <w:t>教育學</w:t>
      </w:r>
      <w:r w:rsidR="00CE6F57">
        <w:rPr>
          <w:rFonts w:ascii="SimSun" w:eastAsia="SimSun" w:hAnsi="SimSun" w:hint="eastAsia"/>
          <w:sz w:val="13"/>
          <w:szCs w:val="13"/>
          <w:lang w:eastAsia="zh-CN"/>
        </w:rPr>
        <w:t>研究科</w:t>
      </w:r>
    </w:p>
    <w:p w:rsidR="00FB6812" w:rsidRPr="00CE6F57" w:rsidRDefault="00FB6812" w:rsidP="007967D0">
      <w:pPr>
        <w:pStyle w:val="a5"/>
        <w:framePr w:w="8611" w:vSpace="267" w:wrap="around" w:hAnchor="margin" w:yAlign="bottom"/>
        <w:pBdr>
          <w:top w:val="single" w:sz="4" w:space="1" w:color="auto"/>
        </w:pBdr>
        <w:spacing w:line="160" w:lineRule="exact"/>
        <w:ind w:firstLine="130"/>
        <w:rPr>
          <w:rFonts w:ascii="SimSun" w:eastAsia="SimSun" w:hAnsi="SimSun"/>
          <w:sz w:val="13"/>
          <w:szCs w:val="13"/>
        </w:rPr>
      </w:pPr>
      <w:r w:rsidRPr="00CE6F57">
        <w:rPr>
          <w:rFonts w:ascii="SimSun" w:eastAsia="SimSun" w:hAnsi="SimSun"/>
          <w:sz w:val="13"/>
          <w:szCs w:val="13"/>
        </w:rPr>
        <w:t>**</w:t>
      </w:r>
      <w:r w:rsidRPr="00CE6F57">
        <w:rPr>
          <w:rFonts w:ascii="SimSun" w:eastAsia="SimSun" w:hAnsi="SimSun" w:hint="eastAsia"/>
          <w:sz w:val="13"/>
          <w:szCs w:val="13"/>
        </w:rPr>
        <w:t xml:space="preserve"> </w:t>
      </w:r>
      <w:r w:rsidRPr="00CE6F57">
        <w:rPr>
          <w:rFonts w:ascii="SimSun" w:eastAsia="SimSun" w:hAnsi="SimSun"/>
          <w:sz w:val="13"/>
          <w:szCs w:val="13"/>
        </w:rPr>
        <w:t xml:space="preserve"> </w:t>
      </w:r>
      <w:r w:rsidR="00CE6F57">
        <w:rPr>
          <w:rFonts w:ascii="SimSun" w:eastAsia="SimSun" w:hAnsi="SimSun" w:hint="eastAsia"/>
          <w:sz w:val="13"/>
          <w:szCs w:val="13"/>
          <w:lang w:eastAsia="zh-CN"/>
        </w:rPr>
        <w:t>山口短期大學</w:t>
      </w:r>
      <w:r w:rsidR="00CE6F57" w:rsidRPr="00CE6F57">
        <w:rPr>
          <w:rFonts w:ascii="SimSun" w:eastAsia="SimSun" w:hAnsi="SimSun" w:hint="eastAsia"/>
          <w:sz w:val="13"/>
          <w:szCs w:val="13"/>
          <w:lang w:eastAsia="zh-CN"/>
        </w:rPr>
        <w:t>資訊</w:t>
      </w:r>
      <w:r w:rsidR="00CE6F57">
        <w:rPr>
          <w:rFonts w:ascii="SimSun" w:eastAsia="SimSun" w:hAnsi="SimSun"/>
          <w:sz w:val="13"/>
          <w:szCs w:val="13"/>
          <w:lang w:eastAsia="zh-CN"/>
        </w:rPr>
        <w:t>傳媒學科</w:t>
      </w:r>
    </w:p>
    <w:p w:rsidR="00B9243C" w:rsidRPr="00CE6F57" w:rsidRDefault="00FB6812" w:rsidP="007967D0">
      <w:pPr>
        <w:pStyle w:val="a5"/>
        <w:framePr w:w="8611" w:vSpace="267" w:wrap="around" w:hAnchor="margin" w:yAlign="bottom"/>
        <w:pBdr>
          <w:top w:val="single" w:sz="4" w:space="1" w:color="auto"/>
        </w:pBdr>
        <w:spacing w:line="160" w:lineRule="exact"/>
        <w:ind w:firstLine="130"/>
        <w:rPr>
          <w:rFonts w:ascii="SimSun" w:eastAsiaTheme="minorEastAsia" w:hAnsi="SimSun"/>
          <w:sz w:val="13"/>
          <w:szCs w:val="13"/>
          <w:lang w:eastAsia="zh-CN"/>
        </w:rPr>
      </w:pPr>
      <w:r w:rsidRPr="00CE6F57">
        <w:rPr>
          <w:rFonts w:ascii="SimSun" w:eastAsia="SimSun" w:hAnsi="SimSun" w:hint="eastAsia"/>
          <w:sz w:val="13"/>
          <w:szCs w:val="13"/>
        </w:rPr>
        <w:t xml:space="preserve">*** </w:t>
      </w:r>
      <w:r w:rsidR="00CE6F57">
        <w:rPr>
          <w:rFonts w:ascii="SimSun" w:eastAsia="SimSun" w:hAnsi="SimSun" w:hint="eastAsia"/>
          <w:sz w:val="13"/>
          <w:szCs w:val="13"/>
          <w:lang w:eastAsia="zh-CN"/>
        </w:rPr>
        <w:t>山口大學</w:t>
      </w:r>
      <w:r w:rsidR="00CE6F57">
        <w:rPr>
          <w:rFonts w:ascii="SimSun" w:eastAsia="SimSun" w:hAnsi="SimSun"/>
          <w:sz w:val="13"/>
          <w:szCs w:val="13"/>
          <w:lang w:eastAsia="zh-CN"/>
        </w:rPr>
        <w:t>教育學</w:t>
      </w:r>
      <w:r w:rsidR="00CE6F57">
        <w:rPr>
          <w:rFonts w:ascii="SimSun" w:eastAsia="SimSun" w:hAnsi="SimSun" w:hint="eastAsia"/>
          <w:sz w:val="13"/>
          <w:szCs w:val="13"/>
          <w:lang w:eastAsia="zh-CN"/>
        </w:rPr>
        <w:t>部</w:t>
      </w:r>
    </w:p>
    <w:permEnd w:id="1693583882"/>
    <w:p w:rsidR="00B9243C" w:rsidRPr="00B9243C" w:rsidRDefault="00B9243C" w:rsidP="007967D0">
      <w:pPr>
        <w:pStyle w:val="a5"/>
        <w:framePr w:w="8611" w:vSpace="267" w:wrap="around" w:hAnchor="margin" w:yAlign="bottom"/>
        <w:pBdr>
          <w:top w:val="single" w:sz="4" w:space="1" w:color="auto"/>
        </w:pBdr>
        <w:ind w:firstLine="130"/>
        <w:rPr>
          <w:i/>
          <w:sz w:val="13"/>
          <w:szCs w:val="13"/>
        </w:rPr>
      </w:pPr>
      <w:r w:rsidRPr="00B9243C">
        <w:rPr>
          <w:i/>
          <w:sz w:val="13"/>
          <w:szCs w:val="13"/>
        </w:rPr>
        <w:t xml:space="preserve">Journal of East Asian Identities Vol. </w:t>
      </w:r>
      <w:r>
        <w:rPr>
          <w:i/>
          <w:sz w:val="13"/>
          <w:szCs w:val="13"/>
        </w:rPr>
        <w:t xml:space="preserve">XX </w:t>
      </w:r>
      <w:r w:rsidRPr="00B9243C">
        <w:rPr>
          <w:i/>
          <w:sz w:val="13"/>
          <w:szCs w:val="13"/>
        </w:rPr>
        <w:t>March 20</w:t>
      </w:r>
      <w:r>
        <w:rPr>
          <w:i/>
          <w:sz w:val="13"/>
          <w:szCs w:val="13"/>
        </w:rPr>
        <w:t>XX</w:t>
      </w:r>
      <w:r w:rsidRPr="00B9243C">
        <w:rPr>
          <w:i/>
          <w:sz w:val="13"/>
          <w:szCs w:val="13"/>
        </w:rPr>
        <w:t xml:space="preserve"> </w:t>
      </w:r>
      <w:r w:rsidRPr="00B9243C">
        <w:rPr>
          <w:i/>
          <w:sz w:val="13"/>
          <w:szCs w:val="13"/>
        </w:rPr>
        <w:t>（</w:t>
      </w:r>
      <w:r w:rsidRPr="00B9243C">
        <w:rPr>
          <w:i/>
          <w:sz w:val="13"/>
          <w:szCs w:val="13"/>
        </w:rPr>
        <w:t>pp.</w:t>
      </w:r>
      <w:r w:rsidR="00FB6812">
        <w:rPr>
          <w:rFonts w:hint="eastAsia"/>
          <w:i/>
          <w:sz w:val="13"/>
          <w:szCs w:val="13"/>
        </w:rPr>
        <w:t xml:space="preserve"> </w:t>
      </w:r>
      <w:r>
        <w:rPr>
          <w:i/>
          <w:sz w:val="13"/>
          <w:szCs w:val="13"/>
        </w:rPr>
        <w:t>XX</w:t>
      </w:r>
      <w:r w:rsidRPr="00B9243C">
        <w:rPr>
          <w:i/>
          <w:sz w:val="13"/>
          <w:szCs w:val="13"/>
        </w:rPr>
        <w:t>-</w:t>
      </w:r>
      <w:r>
        <w:rPr>
          <w:i/>
          <w:sz w:val="13"/>
          <w:szCs w:val="13"/>
        </w:rPr>
        <w:t>XX</w:t>
      </w:r>
      <w:r w:rsidRPr="00B9243C">
        <w:rPr>
          <w:i/>
          <w:sz w:val="13"/>
          <w:szCs w:val="13"/>
        </w:rPr>
        <w:t>）</w:t>
      </w:r>
    </w:p>
    <w:p w:rsidR="00651539" w:rsidRPr="00DC1BF7" w:rsidRDefault="00F3476B" w:rsidP="00BB1288">
      <w:pPr>
        <w:pStyle w:val="af8"/>
        <w:ind w:leftChars="0" w:left="0"/>
        <w:rPr>
          <w:rFonts w:ascii="SimHei" w:eastAsia="SimHei" w:hAnsi="SimHei"/>
        </w:rPr>
      </w:pPr>
      <w:permStart w:id="415790498" w:edGrp="everyone"/>
      <w:r w:rsidRPr="00DC1BF7">
        <w:rPr>
          <w:rFonts w:ascii="SimHei" w:eastAsia="SimHei" w:hAnsi="SimHei" w:hint="eastAsia"/>
        </w:rPr>
        <w:t>1．</w:t>
      </w:r>
      <w:r w:rsidR="00DC1BF7" w:rsidRPr="00DC1BF7">
        <w:rPr>
          <w:rFonts w:ascii="SimHei" w:eastAsia="SimHei" w:hAnsi="SimHei" w:cs="ＭＳ 明朝" w:hint="eastAsia"/>
        </w:rPr>
        <w:t>引言</w:t>
      </w:r>
    </w:p>
    <w:p w:rsidR="00F3476B" w:rsidRPr="00F3476B" w:rsidRDefault="00DC1BF7" w:rsidP="00DC1BF7">
      <w:pPr>
        <w:pStyle w:val="a5"/>
        <w:ind w:firstLineChars="200" w:firstLine="340"/>
      </w:pPr>
      <w:r w:rsidRPr="00DC1BF7">
        <w:rPr>
          <w:rFonts w:ascii="SimSun" w:eastAsia="SimSun" w:hAnsi="SimSun" w:hint="eastAsia"/>
        </w:rPr>
        <w:t>自WHO（世界衛生組織）於1989年承認針灸治療以來，它已迅速傳播到世界各地</w:t>
      </w:r>
      <w:r w:rsidR="00A570C7">
        <w:rPr>
          <w:rStyle w:val="affb"/>
          <w:rFonts w:ascii="SimSun" w:eastAsia="SimSun" w:hAnsi="SimSun"/>
        </w:rPr>
        <w:endnoteReference w:id="1"/>
      </w:r>
      <w:r w:rsidRPr="00DC1BF7">
        <w:rPr>
          <w:rFonts w:ascii="SimSun" w:eastAsia="SimSun" w:hAnsi="SimSun" w:hint="eastAsia"/>
        </w:rPr>
        <w:t>。然而，由於經絡的機制尚未科學闡明，並且許多治療和研究是在經驗和臨床上進行的，因此需要建立基於新知識的統一針灸治療方法。</w:t>
      </w:r>
      <w:r w:rsidR="00CB3611" w:rsidRPr="00DC1BF7">
        <w:rPr>
          <w:rFonts w:ascii="SimSun" w:eastAsia="SimSun" w:hAnsi="SimSun" w:hint="eastAsia"/>
        </w:rPr>
        <w:t>[1]</w:t>
      </w:r>
      <w:r w:rsidR="00B6758E" w:rsidRPr="00DC1BF7">
        <w:rPr>
          <w:rFonts w:ascii="SimSun" w:eastAsia="SimSun" w:hAnsi="SimSun" w:hint="eastAsia"/>
        </w:rPr>
        <w:t>．</w:t>
      </w:r>
      <w:r w:rsidR="00CB3611" w:rsidRPr="00DC1BF7">
        <w:rPr>
          <w:rFonts w:ascii="ＭＳ 明朝" w:eastAsia="SimSun" w:hAnsi="ＭＳ 明朝" w:cs="ＭＳ 明朝"/>
        </w:rPr>
        <w:t>・・・</w:t>
      </w:r>
    </w:p>
    <w:p w:rsidR="00B9243C" w:rsidRPr="00DC1BF7" w:rsidRDefault="00F3476B" w:rsidP="00BB1288">
      <w:pPr>
        <w:pStyle w:val="af8"/>
        <w:ind w:leftChars="0" w:left="0"/>
        <w:rPr>
          <w:rFonts w:ascii="SimHei" w:eastAsia="SimHei" w:hAnsi="SimHei"/>
        </w:rPr>
      </w:pPr>
      <w:r w:rsidRPr="00DC1BF7">
        <w:rPr>
          <w:rFonts w:ascii="SimHei" w:eastAsia="SimHei" w:hAnsi="SimHei" w:hint="eastAsia"/>
        </w:rPr>
        <w:t>2．</w:t>
      </w:r>
      <w:r w:rsidR="00DC1BF7" w:rsidRPr="00DC1BF7">
        <w:rPr>
          <w:rFonts w:ascii="SimHei" w:eastAsia="SimHei" w:hAnsi="SimHei" w:hint="eastAsia"/>
        </w:rPr>
        <w:t>五臟六腑</w:t>
      </w:r>
      <w:r w:rsidR="00DC1BF7" w:rsidRPr="00DC1BF7">
        <w:rPr>
          <w:rFonts w:ascii="ＭＳ 明朝" w:eastAsia="SimHei" w:hAnsi="ＭＳ 明朝" w:cs="ＭＳ 明朝"/>
        </w:rPr>
        <w:t>・</w:t>
      </w:r>
      <w:r w:rsidR="00DC1BF7" w:rsidRPr="00DC1BF7">
        <w:rPr>
          <w:rFonts w:ascii="SimHei" w:eastAsia="SimHei" w:hAnsi="SimHei" w:cs="SimHei" w:hint="eastAsia"/>
        </w:rPr>
        <w:t>經脈</w:t>
      </w:r>
      <w:r w:rsidR="00DC1BF7" w:rsidRPr="00DC1BF7">
        <w:rPr>
          <w:rFonts w:ascii="ＭＳ 明朝" w:eastAsia="SimHei" w:hAnsi="ＭＳ 明朝" w:cs="ＭＳ 明朝"/>
        </w:rPr>
        <w:t>・</w:t>
      </w:r>
      <w:r w:rsidR="00DC1BF7" w:rsidRPr="00DC1BF7">
        <w:rPr>
          <w:rFonts w:ascii="SimHei" w:eastAsia="SimHei" w:hAnsi="SimHei" w:cs="SimHei" w:hint="eastAsia"/>
        </w:rPr>
        <w:t>奇穴</w:t>
      </w:r>
      <w:r w:rsidR="00DC1BF7" w:rsidRPr="00DC1BF7">
        <w:rPr>
          <w:rFonts w:ascii="ＭＳ 明朝" w:eastAsia="SimHei" w:hAnsi="ＭＳ 明朝" w:cs="ＭＳ 明朝"/>
        </w:rPr>
        <w:t>・</w:t>
      </w:r>
      <w:r w:rsidR="00DC1BF7" w:rsidRPr="00DC1BF7">
        <w:rPr>
          <w:rFonts w:ascii="SimHei" w:eastAsia="SimHei" w:hAnsi="SimHei" w:hint="eastAsia"/>
        </w:rPr>
        <w:t>Petri網</w:t>
      </w:r>
    </w:p>
    <w:p w:rsidR="00F3476B" w:rsidRPr="00DC1BF7" w:rsidRDefault="00DC1BF7" w:rsidP="00DC1BF7">
      <w:pPr>
        <w:pStyle w:val="a5"/>
        <w:ind w:firstLineChars="200" w:firstLine="340"/>
        <w:rPr>
          <w:rFonts w:ascii="SimSun" w:eastAsia="SimSun" w:hAnsi="SimSun"/>
        </w:rPr>
      </w:pPr>
      <w:r>
        <w:rPr>
          <w:rFonts w:ascii="SimSun" w:eastAsia="SimSun" w:hAnsi="SimSun" w:hint="eastAsia"/>
        </w:rPr>
        <w:t>作為</w:t>
      </w:r>
      <w:r w:rsidRPr="00B235FB">
        <w:rPr>
          <w:rFonts w:ascii="SimSun" w:eastAsia="SimSun" w:hAnsi="SimSun" w:cs="ＭＳ 明朝" w:hint="eastAsia"/>
          <w:sz w:val="18"/>
          <w:szCs w:val="18"/>
          <w:lang w:eastAsia="zh-TW"/>
        </w:rPr>
        <w:t>中醫學</w:t>
      </w:r>
      <w:r>
        <w:rPr>
          <w:rFonts w:ascii="SimSun" w:eastAsia="SimSun" w:hAnsi="SimSun" w:cs="ＭＳ 明朝" w:hint="eastAsia"/>
          <w:sz w:val="18"/>
          <w:szCs w:val="18"/>
          <w:lang w:eastAsia="zh-TW"/>
        </w:rPr>
        <w:t>的五行學說，以及</w:t>
      </w:r>
      <w:r w:rsidRPr="00DC1BF7">
        <w:rPr>
          <w:rFonts w:ascii="SimSun" w:eastAsia="SimSun" w:hAnsi="SimSun" w:hint="eastAsia"/>
        </w:rPr>
        <w:t>五臟六腑和正十二經，</w:t>
      </w:r>
      <w:r w:rsidR="00CB3611" w:rsidRPr="00DC1BF7">
        <w:rPr>
          <w:rFonts w:ascii="ＭＳ 明朝" w:eastAsia="SimSun" w:hAnsi="ＭＳ 明朝" w:cs="ＭＳ 明朝"/>
        </w:rPr>
        <w:t>・・・</w:t>
      </w:r>
    </w:p>
    <w:p w:rsidR="00F3476B" w:rsidRPr="00DC1BF7" w:rsidRDefault="00F3476B" w:rsidP="00BB1288">
      <w:pPr>
        <w:pStyle w:val="aff"/>
        <w:ind w:leftChars="0" w:left="0"/>
        <w:rPr>
          <w:rFonts w:ascii="SimHei" w:eastAsia="SimHei" w:hAnsi="SimHei"/>
        </w:rPr>
      </w:pPr>
      <w:r w:rsidRPr="00DC1BF7">
        <w:rPr>
          <w:rFonts w:ascii="SimHei" w:eastAsia="SimHei" w:hAnsi="SimHei" w:hint="eastAsia"/>
        </w:rPr>
        <w:t xml:space="preserve">2.1　</w:t>
      </w:r>
      <w:r w:rsidR="00DC1BF7" w:rsidRPr="00DC1BF7">
        <w:rPr>
          <w:rFonts w:ascii="SimHei" w:eastAsia="SimHei" w:hAnsi="SimHei" w:hint="eastAsia"/>
        </w:rPr>
        <w:t>五臟六腑與五行說</w:t>
      </w:r>
    </w:p>
    <w:p w:rsidR="00434F17" w:rsidRDefault="00DC1BF7" w:rsidP="00DC1BF7">
      <w:pPr>
        <w:pStyle w:val="a5"/>
        <w:ind w:firstLineChars="200" w:firstLine="340"/>
      </w:pPr>
      <w:r w:rsidRPr="00DC1BF7">
        <w:rPr>
          <w:rFonts w:ascii="SimSun" w:eastAsia="SimSun" w:hAnsi="SimSun" w:hint="eastAsia"/>
        </w:rPr>
        <w:t>在中醫學中，人體由肝，心，脾，肺，腎之五臟，及膽，小腸，胃，大腸，膀胱和三焦之六腑組成。五行說是指五臟的肝，心，脾，肺，腎與木，火，土，金，水的五種元素對應，並組成相生相剋的關係。</w:t>
      </w:r>
      <w:r w:rsidR="00434F17">
        <w:rPr>
          <w:rFonts w:hint="eastAsia"/>
        </w:rPr>
        <w:t>・・・</w:t>
      </w:r>
    </w:p>
    <w:p w:rsidR="007967D0" w:rsidRPr="00DC1BF7" w:rsidRDefault="007967D0" w:rsidP="00BB1288">
      <w:pPr>
        <w:pStyle w:val="aff"/>
        <w:ind w:leftChars="0" w:left="0"/>
        <w:rPr>
          <w:rFonts w:ascii="SimHei" w:eastAsia="SimHei" w:hAnsi="SimHei"/>
        </w:rPr>
      </w:pPr>
      <w:r w:rsidRPr="00DC1BF7">
        <w:rPr>
          <w:rFonts w:ascii="SimHei" w:eastAsia="SimHei" w:hAnsi="SimHei" w:hint="eastAsia"/>
        </w:rPr>
        <w:t xml:space="preserve">2.2　</w:t>
      </w:r>
      <w:r w:rsidR="00DC1BF7" w:rsidRPr="00DC1BF7">
        <w:rPr>
          <w:rFonts w:ascii="SimHei" w:eastAsia="SimHei" w:hAnsi="SimHei" w:hint="eastAsia"/>
        </w:rPr>
        <w:t>經脈與經穴</w:t>
      </w:r>
    </w:p>
    <w:p w:rsidR="007967D0" w:rsidRPr="00DC1BF7" w:rsidRDefault="00DC1BF7" w:rsidP="00646957">
      <w:pPr>
        <w:pStyle w:val="a5"/>
        <w:ind w:firstLineChars="200" w:firstLine="340"/>
        <w:rPr>
          <w:rFonts w:ascii="SimSun" w:eastAsia="SimSun" w:hAnsi="SimSun"/>
        </w:rPr>
      </w:pPr>
      <w:r w:rsidRPr="00DC1BF7">
        <w:rPr>
          <w:rFonts w:ascii="SimSun" w:eastAsia="SimSun" w:hAnsi="SimSun" w:hint="eastAsia"/>
        </w:rPr>
        <w:t>經脈，在中醫學中認為是氣和血液的通道。經穴由</w:t>
      </w:r>
      <w:r w:rsidRPr="00DC1BF7">
        <w:rPr>
          <w:rFonts w:ascii="SimSun" w:eastAsia="SimSun" w:hAnsi="SimSun"/>
        </w:rPr>
        <w:t>361</w:t>
      </w:r>
      <w:r w:rsidRPr="00DC1BF7">
        <w:rPr>
          <w:rFonts w:ascii="SimSun" w:eastAsia="SimSun" w:hAnsi="SimSun" w:hint="eastAsia"/>
        </w:rPr>
        <w:t>個‘正穴’和</w:t>
      </w:r>
      <w:r w:rsidRPr="00DC1BF7">
        <w:rPr>
          <w:rFonts w:ascii="SimSun" w:eastAsia="SimSun" w:hAnsi="SimSun"/>
        </w:rPr>
        <w:t>48</w:t>
      </w:r>
      <w:r w:rsidRPr="00DC1BF7">
        <w:rPr>
          <w:rFonts w:ascii="SimSun" w:eastAsia="SimSun" w:hAnsi="SimSun" w:hint="eastAsia"/>
        </w:rPr>
        <w:t>個‘奇穴’組成。通過刺激經穴，能</w:t>
      </w:r>
      <w:r w:rsidRPr="00DC1BF7">
        <w:rPr>
          <w:rFonts w:ascii="SimSun" w:eastAsia="SimSun" w:hAnsi="SimSun" w:cs="SimSun" w:hint="eastAsia"/>
        </w:rPr>
        <w:t>夠</w:t>
      </w:r>
      <w:r w:rsidRPr="00DC1BF7">
        <w:rPr>
          <w:rFonts w:ascii="SimSun" w:eastAsia="SimSun" w:hAnsi="SimSun" w:cs="ＭＳ 明朝" w:hint="eastAsia"/>
        </w:rPr>
        <w:t>改善氣和血，從而達到治療的效果</w:t>
      </w:r>
      <w:r w:rsidRPr="00DC1BF7">
        <w:rPr>
          <w:rFonts w:ascii="SimSun" w:eastAsia="SimSun" w:hAnsi="SimSun" w:hint="eastAsia"/>
        </w:rPr>
        <w:t>。</w:t>
      </w:r>
      <w:r w:rsidR="007967D0" w:rsidRPr="00DC1BF7">
        <w:rPr>
          <w:rFonts w:ascii="ＭＳ 明朝" w:eastAsia="SimSun" w:hAnsi="ＭＳ 明朝" w:cs="ＭＳ 明朝"/>
        </w:rPr>
        <w:t>・・・</w:t>
      </w:r>
    </w:p>
    <w:p w:rsidR="004D3693" w:rsidRDefault="00B7354A" w:rsidP="00434F17">
      <w:pPr>
        <w:pStyle w:val="a5"/>
      </w:pPr>
      <w:r w:rsidRPr="00DC1BF7">
        <w:rPr>
          <w:rFonts w:ascii="SimSun" w:eastAsia="SimSun" w:hAnsi="SimSun" w:hint="eastAsia"/>
          <w:noProof/>
        </w:rPr>
        <w:drawing>
          <wp:anchor distT="0" distB="0" distL="114300" distR="114300" simplePos="0" relativeHeight="251658240" behindDoc="0" locked="0" layoutInCell="1" allowOverlap="1">
            <wp:simplePos x="0" y="0"/>
            <wp:positionH relativeFrom="column">
              <wp:posOffset>619125</wp:posOffset>
            </wp:positionH>
            <wp:positionV relativeFrom="paragraph">
              <wp:posOffset>156845</wp:posOffset>
            </wp:positionV>
            <wp:extent cx="1415415" cy="1618615"/>
            <wp:effectExtent l="0" t="0" r="0" b="635"/>
            <wp:wrapTopAndBottom/>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5415" cy="1618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3693" w:rsidRPr="00B7354A" w:rsidRDefault="00DC1BF7" w:rsidP="00B7354A">
      <w:pPr>
        <w:pStyle w:val="a5"/>
        <w:ind w:firstLine="140"/>
        <w:jc w:val="center"/>
        <w:rPr>
          <w:rFonts w:ascii="SimSun" w:eastAsiaTheme="minorEastAsia" w:hAnsi="SimSun"/>
          <w:sz w:val="14"/>
        </w:rPr>
      </w:pPr>
      <w:r>
        <w:rPr>
          <w:rFonts w:ascii="SimSun" w:eastAsia="SimSun" w:hAnsi="SimSun" w:hint="eastAsia"/>
          <w:sz w:val="14"/>
        </w:rPr>
        <w:t>圖１ 五臟間的相生相剋</w:t>
      </w:r>
      <w:r w:rsidR="007967D0" w:rsidRPr="00DC1BF7">
        <w:rPr>
          <w:rFonts w:ascii="SimSun" w:eastAsia="SimSun" w:hAnsi="SimSun" w:hint="eastAsia"/>
          <w:sz w:val="14"/>
        </w:rPr>
        <w:t>関係</w:t>
      </w:r>
    </w:p>
    <w:p w:rsidR="007967D0" w:rsidRPr="00DC1BF7" w:rsidRDefault="007967D0" w:rsidP="00BB1288">
      <w:pPr>
        <w:pStyle w:val="af8"/>
        <w:ind w:leftChars="0" w:left="0"/>
        <w:rPr>
          <w:rFonts w:ascii="SimHei" w:eastAsia="SimHei" w:hAnsi="SimHei"/>
        </w:rPr>
      </w:pPr>
      <w:r w:rsidRPr="00DC1BF7">
        <w:rPr>
          <w:rFonts w:ascii="SimHei" w:eastAsia="SimHei" w:hAnsi="SimHei" w:hint="eastAsia"/>
        </w:rPr>
        <w:lastRenderedPageBreak/>
        <w:t>3．</w:t>
      </w:r>
      <w:r w:rsidR="00DC1BF7" w:rsidRPr="00DC1BF7">
        <w:rPr>
          <w:rFonts w:ascii="SimHei" w:eastAsia="SimHei" w:hAnsi="SimHei" w:hint="eastAsia"/>
        </w:rPr>
        <w:t>五臟六腑和經脈</w:t>
      </w:r>
      <w:r w:rsidR="00DC1BF7" w:rsidRPr="00DC1BF7">
        <w:rPr>
          <w:rFonts w:ascii="ＭＳ 明朝" w:eastAsia="SimHei" w:hAnsi="ＭＳ 明朝" w:cs="ＭＳ 明朝"/>
        </w:rPr>
        <w:t>・</w:t>
      </w:r>
      <w:r w:rsidR="00DC1BF7" w:rsidRPr="00DC1BF7">
        <w:rPr>
          <w:rFonts w:ascii="SimHei" w:eastAsia="SimHei" w:hAnsi="SimHei" w:cs="SimHei" w:hint="eastAsia"/>
        </w:rPr>
        <w:t>奇穴的</w:t>
      </w:r>
      <w:r w:rsidR="00DC1BF7" w:rsidRPr="00DC1BF7">
        <w:rPr>
          <w:rFonts w:ascii="SimHei" w:eastAsia="SimHei" w:hAnsi="SimHei" w:hint="eastAsia"/>
        </w:rPr>
        <w:t>Petri網模型</w:t>
      </w:r>
    </w:p>
    <w:p w:rsidR="00592648" w:rsidRPr="00420121" w:rsidRDefault="00420121" w:rsidP="00646957">
      <w:pPr>
        <w:pStyle w:val="a5"/>
        <w:ind w:firstLineChars="200" w:firstLine="340"/>
        <w:rPr>
          <w:rFonts w:ascii="SimSun" w:eastAsia="SimSun" w:hAnsi="SimSun"/>
        </w:rPr>
      </w:pPr>
      <w:r w:rsidRPr="00420121">
        <w:rPr>
          <w:rFonts w:ascii="SimSun" w:eastAsia="SimSun" w:hAnsi="SimSun" w:hint="eastAsia"/>
        </w:rPr>
        <w:t>關於作為主要經脈的十二正經的Petri網模型</w:t>
      </w:r>
      <w:r w:rsidR="00592648" w:rsidRPr="00420121">
        <w:rPr>
          <w:rFonts w:ascii="ＭＳ 明朝" w:eastAsia="SimSun" w:hAnsi="ＭＳ 明朝" w:cs="ＭＳ 明朝"/>
        </w:rPr>
        <w:t>・・・</w:t>
      </w:r>
    </w:p>
    <w:p w:rsidR="00592648" w:rsidRPr="00420121" w:rsidRDefault="00420121" w:rsidP="00BB1288">
      <w:pPr>
        <w:pStyle w:val="aff"/>
        <w:ind w:leftChars="0" w:left="0"/>
        <w:rPr>
          <w:rFonts w:ascii="SimHei" w:eastAsia="SimHei" w:hAnsi="SimHei"/>
        </w:rPr>
      </w:pPr>
      <w:r>
        <w:rPr>
          <w:rFonts w:ascii="SimHei" w:eastAsia="SimHei" w:hAnsi="SimHei"/>
        </w:rPr>
        <w:t>3.1</w:t>
      </w:r>
      <w:r w:rsidRPr="00420121">
        <w:rPr>
          <w:rFonts w:ascii="SimHei" w:eastAsia="SimHei" w:hAnsi="SimHei" w:hint="eastAsia"/>
        </w:rPr>
        <w:t>模型的整體構想</w:t>
      </w:r>
    </w:p>
    <w:p w:rsidR="00592648" w:rsidRPr="00420121" w:rsidRDefault="00420121" w:rsidP="00646957">
      <w:pPr>
        <w:pStyle w:val="a5"/>
        <w:ind w:firstLineChars="200" w:firstLine="340"/>
        <w:rPr>
          <w:rFonts w:ascii="SimSun" w:eastAsia="SimSun" w:hAnsi="SimSun"/>
        </w:rPr>
      </w:pPr>
      <w:r w:rsidRPr="00420121">
        <w:rPr>
          <w:rFonts w:ascii="SimSun" w:eastAsia="SimSun" w:hAnsi="SimSun" w:hint="eastAsia"/>
        </w:rPr>
        <w:t>在針灸治療中，醫師基於多年的研究和知識，通過組合不同的經穴來進行治療。因此，我們需要構建包含所有正穴及奇穴的模型。構建模型的方法是基本與文獻</w:t>
      </w:r>
      <w:r>
        <w:rPr>
          <w:rFonts w:ascii="SimSun" w:eastAsia="SimSun" w:hAnsi="SimSun" w:hint="eastAsia"/>
        </w:rPr>
        <w:t>[</w:t>
      </w:r>
      <w:r>
        <w:rPr>
          <w:rFonts w:ascii="SimSun" w:eastAsia="SimSun" w:hAnsi="SimSun"/>
        </w:rPr>
        <w:t>2</w:t>
      </w:r>
      <w:r w:rsidRPr="00420121">
        <w:rPr>
          <w:rFonts w:ascii="SimSun" w:eastAsia="SimSun" w:hAnsi="SimSun" w:hint="eastAsia"/>
        </w:rPr>
        <w:t>]相同，在五臟六腑和經脈之間構築了橋接（Interface）部分</w:t>
      </w:r>
      <w:r w:rsidR="00592648" w:rsidRPr="00420121">
        <w:rPr>
          <w:rFonts w:ascii="ＭＳ 明朝" w:eastAsia="SimSun" w:hAnsi="ＭＳ 明朝" w:cs="ＭＳ 明朝"/>
        </w:rPr>
        <w:t>・・・</w:t>
      </w:r>
    </w:p>
    <w:p w:rsidR="00592648" w:rsidRPr="00420121" w:rsidRDefault="00420121" w:rsidP="00BB1288">
      <w:pPr>
        <w:pStyle w:val="aff"/>
        <w:ind w:leftChars="0" w:left="0"/>
        <w:rPr>
          <w:rFonts w:ascii="SimHei" w:eastAsia="SimHei" w:hAnsi="SimHei"/>
          <w:lang w:eastAsia="zh-TW"/>
        </w:rPr>
      </w:pPr>
      <w:r w:rsidRPr="00420121">
        <w:rPr>
          <w:rFonts w:ascii="SimHei" w:eastAsia="SimHei" w:hAnsi="SimHei"/>
          <w:lang w:eastAsia="zh-TW"/>
        </w:rPr>
        <w:t>3.2</w:t>
      </w:r>
      <w:r w:rsidRPr="00420121">
        <w:rPr>
          <w:rFonts w:ascii="SimHei" w:eastAsia="SimHei" w:hAnsi="SimHei" w:hint="eastAsia"/>
        </w:rPr>
        <w:t>任督二脈與奇穴的Petri網模型</w:t>
      </w:r>
    </w:p>
    <w:p w:rsidR="004D3693" w:rsidRPr="00420121" w:rsidRDefault="00420121" w:rsidP="00646957">
      <w:pPr>
        <w:pStyle w:val="a5"/>
        <w:ind w:firstLineChars="200" w:firstLine="340"/>
        <w:rPr>
          <w:rFonts w:ascii="SimSun" w:eastAsia="SimSun" w:hAnsi="SimSun"/>
        </w:rPr>
      </w:pPr>
      <w:r w:rsidRPr="00420121">
        <w:rPr>
          <w:rFonts w:ascii="SimSun" w:eastAsia="SimSun" w:hAnsi="SimSun" w:hint="eastAsia"/>
        </w:rPr>
        <w:t>基於參考文獻</w:t>
      </w:r>
      <w:r w:rsidRPr="00420121">
        <w:rPr>
          <w:rFonts w:ascii="SimSun" w:eastAsia="SimSun" w:hAnsi="SimSun"/>
        </w:rPr>
        <w:t>[3]</w:t>
      </w:r>
      <w:r w:rsidRPr="00420121">
        <w:rPr>
          <w:rFonts w:ascii="SimSun" w:eastAsia="SimSun" w:hAnsi="SimSun" w:hint="eastAsia"/>
        </w:rPr>
        <w:t>，可以得知各個經穴與五臟六腑的功能關係。功能關係是指通過刺激某個經穴，對某個</w:t>
      </w:r>
      <w:r w:rsidRPr="00420121">
        <w:rPr>
          <w:rFonts w:ascii="SimSun" w:eastAsia="SimSun" w:hAnsi="SimSun" w:cs="SimSun" w:hint="eastAsia"/>
        </w:rPr>
        <w:t>內</w:t>
      </w:r>
      <w:r w:rsidRPr="00420121">
        <w:rPr>
          <w:rFonts w:ascii="SimSun" w:eastAsia="SimSun" w:hAnsi="SimSun" w:cs="ＭＳ 明朝" w:hint="eastAsia"/>
        </w:rPr>
        <w:t>臟有影響。根據每個經穴的功能，我們構建了一個經穴功能表</w:t>
      </w:r>
      <w:r w:rsidRPr="00420121">
        <w:rPr>
          <w:rFonts w:ascii="SimSun" w:eastAsia="SimSun" w:hAnsi="SimSun" w:hint="eastAsia"/>
        </w:rPr>
        <w:t>。</w:t>
      </w:r>
      <w:r w:rsidR="00592648" w:rsidRPr="00420121">
        <w:rPr>
          <w:rFonts w:ascii="ＭＳ 明朝" w:eastAsia="SimSun" w:hAnsi="ＭＳ 明朝" w:cs="ＭＳ 明朝"/>
        </w:rPr>
        <w:t>・・・</w:t>
      </w:r>
    </w:p>
    <w:p w:rsidR="00A52208" w:rsidRPr="00646957" w:rsidRDefault="00A52208" w:rsidP="00BB1288">
      <w:pPr>
        <w:pStyle w:val="af8"/>
        <w:ind w:leftChars="0" w:left="0"/>
        <w:rPr>
          <w:rFonts w:ascii="SimHei" w:eastAsia="SimHei" w:hAnsi="SimHei"/>
        </w:rPr>
      </w:pPr>
      <w:r w:rsidRPr="00646957">
        <w:rPr>
          <w:rFonts w:ascii="SimHei" w:eastAsia="SimHei" w:hAnsi="SimHei"/>
        </w:rPr>
        <w:t>4．</w:t>
      </w:r>
      <w:r w:rsidR="00646957" w:rsidRPr="00646957">
        <w:rPr>
          <w:rFonts w:ascii="SimHei" w:eastAsia="SimHei" w:hAnsi="SimHei" w:hint="eastAsia"/>
        </w:rPr>
        <w:t>模擬及其結果</w:t>
      </w:r>
    </w:p>
    <w:p w:rsidR="00A52208" w:rsidRPr="00646957" w:rsidRDefault="00646957" w:rsidP="00646957">
      <w:pPr>
        <w:pStyle w:val="a5"/>
        <w:ind w:firstLineChars="200" w:firstLine="340"/>
        <w:rPr>
          <w:rFonts w:ascii="SimSun" w:eastAsia="SimSun" w:hAnsi="SimSun"/>
        </w:rPr>
      </w:pPr>
      <w:r w:rsidRPr="00646957">
        <w:rPr>
          <w:rFonts w:ascii="SimSun" w:eastAsia="SimSun" w:hAnsi="SimSun" w:hint="eastAsia"/>
        </w:rPr>
        <w:t>關於使用CPN工具進行的模擬以及對由此</w:t>
      </w:r>
      <w:r w:rsidRPr="00646957">
        <w:rPr>
          <w:rFonts w:ascii="SimSun" w:eastAsia="SimSun" w:hAnsi="SimSun"/>
        </w:rPr>
        <w:t>得到的</w:t>
      </w:r>
      <w:r w:rsidRPr="00646957">
        <w:rPr>
          <w:rFonts w:ascii="SimSun" w:eastAsia="SimSun" w:hAnsi="SimSun" w:hint="eastAsia"/>
        </w:rPr>
        <w:t>各種數據的考慮</w:t>
      </w:r>
      <w:r w:rsidR="00A52208" w:rsidRPr="00646957">
        <w:rPr>
          <w:rFonts w:ascii="SimSun" w:eastAsia="SimSun" w:hAnsi="SimSun" w:hint="eastAsia"/>
        </w:rPr>
        <w:t>，</w:t>
      </w:r>
      <w:r w:rsidR="00A52208" w:rsidRPr="00646957">
        <w:rPr>
          <w:rFonts w:ascii="ＭＳ 明朝" w:hAnsi="ＭＳ 明朝" w:cs="ＭＳ 明朝" w:hint="eastAsia"/>
        </w:rPr>
        <w:t>・・・</w:t>
      </w:r>
    </w:p>
    <w:p w:rsidR="00A52208" w:rsidRPr="00646957" w:rsidRDefault="00646957" w:rsidP="00BB1288">
      <w:pPr>
        <w:pStyle w:val="aff"/>
        <w:ind w:leftChars="0" w:left="0"/>
        <w:rPr>
          <w:rFonts w:ascii="SimHei" w:eastAsia="SimHei" w:hAnsi="SimHei"/>
        </w:rPr>
      </w:pPr>
      <w:r w:rsidRPr="00646957">
        <w:rPr>
          <w:rFonts w:ascii="SimHei" w:eastAsia="SimHei" w:hAnsi="SimHei"/>
        </w:rPr>
        <w:t>4.1</w:t>
      </w:r>
      <w:r w:rsidRPr="00646957">
        <w:rPr>
          <w:rFonts w:ascii="SimHei" w:eastAsia="SimHei" w:hAnsi="SimHei" w:hint="eastAsia"/>
        </w:rPr>
        <w:t>基於</w:t>
      </w:r>
      <w:r w:rsidRPr="00646957">
        <w:rPr>
          <w:rFonts w:ascii="SimHei" w:eastAsia="SimHei" w:hAnsi="SimHei"/>
        </w:rPr>
        <w:t>CPN Tools</w:t>
      </w:r>
      <w:r w:rsidRPr="00646957">
        <w:rPr>
          <w:rFonts w:ascii="SimHei" w:eastAsia="SimHei" w:hAnsi="SimHei" w:hint="eastAsia"/>
        </w:rPr>
        <w:t>的仿真</w:t>
      </w:r>
    </w:p>
    <w:p w:rsidR="00A52208" w:rsidRPr="00646957" w:rsidRDefault="00646957" w:rsidP="00A52208">
      <w:pPr>
        <w:pStyle w:val="a5"/>
        <w:rPr>
          <w:rFonts w:ascii="SimSun" w:eastAsia="SimSun" w:hAnsi="SimSun"/>
        </w:rPr>
      </w:pPr>
      <w:r w:rsidRPr="00646957">
        <w:rPr>
          <w:rFonts w:ascii="SimSun" w:eastAsia="SimSun" w:hAnsi="SimSun" w:hint="eastAsia"/>
        </w:rPr>
        <w:t>我們用圖</w:t>
      </w:r>
      <w:r w:rsidRPr="00646957">
        <w:rPr>
          <w:rFonts w:ascii="SimSun" w:eastAsia="SimSun" w:hAnsi="SimSun"/>
        </w:rPr>
        <w:t>1</w:t>
      </w:r>
      <w:r w:rsidRPr="00646957">
        <w:rPr>
          <w:rFonts w:ascii="SimSun" w:eastAsia="SimSun" w:hAnsi="SimSun" w:hint="eastAsia"/>
        </w:rPr>
        <w:t>所示的模型，在CPN Tools進行的模擬實驗。模擬中使用的各種參數與參考文獻[</w:t>
      </w:r>
      <w:r w:rsidRPr="00646957">
        <w:rPr>
          <w:rFonts w:ascii="SimSun" w:eastAsia="SimSun" w:hAnsi="SimSun"/>
        </w:rPr>
        <w:t>4</w:t>
      </w:r>
      <w:r w:rsidRPr="00646957">
        <w:rPr>
          <w:rFonts w:ascii="SimSun" w:eastAsia="SimSun" w:hAnsi="SimSun" w:hint="eastAsia"/>
        </w:rPr>
        <w:t>]中相同。即，（I）所有Place的類型為REAL型，</w:t>
      </w:r>
      <w:r w:rsidR="00A52208" w:rsidRPr="00646957">
        <w:rPr>
          <w:rFonts w:ascii="ＭＳ 明朝" w:hAnsi="ＭＳ 明朝" w:cs="ＭＳ 明朝" w:hint="eastAsia"/>
        </w:rPr>
        <w:t>・・・</w:t>
      </w:r>
    </w:p>
    <w:p w:rsidR="004D3693" w:rsidRDefault="004D3693" w:rsidP="00A52208">
      <w:pPr>
        <w:pStyle w:val="a5"/>
      </w:pPr>
    </w:p>
    <w:p w:rsidR="004D3693" w:rsidRPr="00646957" w:rsidRDefault="00646957" w:rsidP="004D3693">
      <w:pPr>
        <w:pStyle w:val="a5"/>
        <w:spacing w:line="240" w:lineRule="exact"/>
        <w:ind w:firstLine="140"/>
        <w:jc w:val="center"/>
        <w:rPr>
          <w:rFonts w:ascii="SimSun" w:eastAsia="SimSun" w:hAnsi="SimSun"/>
          <w:sz w:val="16"/>
        </w:rPr>
      </w:pPr>
      <w:r w:rsidRPr="00646957">
        <w:rPr>
          <w:rFonts w:ascii="SimSun" w:eastAsia="SimSun" w:hAnsi="SimSun" w:hint="eastAsia"/>
          <w:sz w:val="14"/>
        </w:rPr>
        <w:t>表</w:t>
      </w:r>
      <w:r w:rsidRPr="00646957">
        <w:rPr>
          <w:rFonts w:ascii="SimSun" w:eastAsia="SimSun" w:hAnsi="SimSun"/>
          <w:sz w:val="14"/>
        </w:rPr>
        <w:t xml:space="preserve">1 </w:t>
      </w:r>
      <w:r w:rsidRPr="00646957">
        <w:rPr>
          <w:rFonts w:ascii="SimSun" w:eastAsia="SimSun" w:hAnsi="SimSun" w:hint="eastAsia"/>
          <w:sz w:val="14"/>
        </w:rPr>
        <w:t>帕金森氏病和風濕病</w:t>
      </w:r>
    </w:p>
    <w:p w:rsidR="004D3693" w:rsidRDefault="004D3693" w:rsidP="004D3693">
      <w:pPr>
        <w:pStyle w:val="a5"/>
        <w:jc w:val="center"/>
      </w:pPr>
      <w:r w:rsidRPr="004D3693">
        <w:rPr>
          <w:rFonts w:hint="eastAsia"/>
          <w:noProof/>
        </w:rPr>
        <w:drawing>
          <wp:inline distT="0" distB="0" distL="0" distR="0" wp14:anchorId="39DB7316" wp14:editId="32DAEE1B">
            <wp:extent cx="1957388" cy="346648"/>
            <wp:effectExtent l="0" t="0" r="508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3410" cy="356569"/>
                    </a:xfrm>
                    <a:prstGeom prst="rect">
                      <a:avLst/>
                    </a:prstGeom>
                    <a:noFill/>
                    <a:ln>
                      <a:noFill/>
                    </a:ln>
                  </pic:spPr>
                </pic:pic>
              </a:graphicData>
            </a:graphic>
          </wp:inline>
        </w:drawing>
      </w:r>
    </w:p>
    <w:p w:rsidR="004D3693" w:rsidRDefault="004D3693" w:rsidP="004D3693">
      <w:pPr>
        <w:pStyle w:val="a5"/>
        <w:jc w:val="center"/>
      </w:pPr>
    </w:p>
    <w:p w:rsidR="00A52208" w:rsidRPr="007615CB" w:rsidRDefault="007615CB" w:rsidP="00BB1288">
      <w:pPr>
        <w:pStyle w:val="aff"/>
        <w:ind w:leftChars="0" w:left="0"/>
        <w:rPr>
          <w:rFonts w:ascii="SimHei" w:eastAsia="SimHei" w:hAnsi="SimHei"/>
        </w:rPr>
      </w:pPr>
      <w:r w:rsidRPr="007615CB">
        <w:rPr>
          <w:rFonts w:ascii="SimHei" w:eastAsia="SimHei" w:hAnsi="SimHei" w:hint="eastAsia"/>
        </w:rPr>
        <w:t>4.2模擬結果與分析</w:t>
      </w:r>
    </w:p>
    <w:p w:rsidR="00434F17" w:rsidRDefault="007615CB" w:rsidP="007615CB">
      <w:pPr>
        <w:pStyle w:val="a5"/>
        <w:ind w:firstLineChars="200" w:firstLine="340"/>
      </w:pPr>
      <w:r w:rsidRPr="007615CB">
        <w:rPr>
          <w:rFonts w:ascii="SimSun" w:eastAsia="SimSun" w:hAnsi="SimSun" w:hint="eastAsia"/>
        </w:rPr>
        <w:t>圖</w:t>
      </w:r>
      <w:r w:rsidRPr="007615CB">
        <w:rPr>
          <w:rFonts w:ascii="SimSun" w:eastAsia="SimSun" w:hAnsi="SimSun"/>
        </w:rPr>
        <w:t>4</w:t>
      </w:r>
      <w:r w:rsidRPr="007615CB">
        <w:rPr>
          <w:rFonts w:ascii="SimSun" w:eastAsia="SimSun" w:hAnsi="SimSun" w:hint="eastAsia"/>
        </w:rPr>
        <w:t>和圖</w:t>
      </w:r>
      <w:r w:rsidRPr="007615CB">
        <w:rPr>
          <w:rFonts w:ascii="SimSun" w:eastAsia="SimSun" w:hAnsi="SimSun"/>
        </w:rPr>
        <w:t>5</w:t>
      </w:r>
      <w:r w:rsidRPr="007615CB">
        <w:rPr>
          <w:rFonts w:ascii="SimSun" w:eastAsia="SimSun" w:hAnsi="SimSun" w:hint="eastAsia"/>
        </w:rPr>
        <w:t>是哮喘的仿真結果。從圖中可以看出，肺的初</w:t>
      </w:r>
      <w:r w:rsidRPr="007615CB">
        <w:rPr>
          <w:rFonts w:hint="eastAsia"/>
        </w:rPr>
        <w:t>始狀態</w:t>
      </w:r>
      <w:r w:rsidRPr="007615CB">
        <w:rPr>
          <w:rFonts w:ascii="SimSun" w:eastAsia="SimSun" w:hAnsi="SimSun" w:cs="SimSun" w:hint="eastAsia"/>
        </w:rPr>
        <w:t>值</w:t>
      </w:r>
      <w:r w:rsidRPr="007615CB">
        <w:rPr>
          <w:rFonts w:ascii="ＭＳ 明朝" w:hAnsi="ＭＳ 明朝" w:cs="ＭＳ 明朝" w:hint="eastAsia"/>
        </w:rPr>
        <w:t>低，對大腸</w:t>
      </w:r>
      <w:r w:rsidRPr="007615CB">
        <w:rPr>
          <w:rFonts w:ascii="SimSun" w:eastAsia="SimSun" w:hAnsi="SimSun" w:cs="SimSun" w:hint="eastAsia"/>
        </w:rPr>
        <w:t>產</w:t>
      </w:r>
      <w:r w:rsidRPr="007615CB">
        <w:rPr>
          <w:rFonts w:ascii="ＭＳ 明朝" w:hAnsi="ＭＳ 明朝" w:cs="ＭＳ 明朝" w:hint="eastAsia"/>
        </w:rPr>
        <w:t>生不利影響，大腸的狀態</w:t>
      </w:r>
      <w:r w:rsidRPr="007615CB">
        <w:rPr>
          <w:rFonts w:ascii="SimSun" w:eastAsia="SimSun" w:hAnsi="SimSun" w:cs="SimSun" w:hint="eastAsia"/>
        </w:rPr>
        <w:t>值</w:t>
      </w:r>
      <w:r w:rsidRPr="007615CB">
        <w:rPr>
          <w:rFonts w:ascii="ＭＳ 明朝" w:hAnsi="ＭＳ 明朝" w:cs="ＭＳ 明朝" w:hint="eastAsia"/>
        </w:rPr>
        <w:t>被削弱，並下降到</w:t>
      </w:r>
      <w:r w:rsidRPr="007615CB">
        <w:t>2.6</w:t>
      </w:r>
      <w:r w:rsidRPr="007615CB">
        <w:rPr>
          <w:rFonts w:hint="eastAsia"/>
        </w:rPr>
        <w:t>。由於相生相剋的影響，腎臟也逐漸減弱。並且由於肺屬於上焦，上焦的狀態</w:t>
      </w:r>
      <w:r w:rsidRPr="007615CB">
        <w:rPr>
          <w:rFonts w:ascii="SimSun" w:eastAsia="SimSun" w:hAnsi="SimSun" w:cs="SimSun" w:hint="eastAsia"/>
        </w:rPr>
        <w:t>值</w:t>
      </w:r>
      <w:r w:rsidRPr="007615CB">
        <w:rPr>
          <w:rFonts w:ascii="ＭＳ 明朝" w:hAnsi="ＭＳ 明朝" w:cs="ＭＳ 明朝" w:hint="eastAsia"/>
        </w:rPr>
        <w:t>逐漸減弱至</w:t>
      </w:r>
      <w:r w:rsidRPr="007615CB">
        <w:t>2.7</w:t>
      </w:r>
      <w:r w:rsidRPr="007615CB">
        <w:rPr>
          <w:rFonts w:hint="eastAsia"/>
        </w:rPr>
        <w:t>。</w:t>
      </w:r>
      <w:r w:rsidR="004D3693">
        <w:rPr>
          <w:rFonts w:hint="eastAsia"/>
        </w:rPr>
        <w:t>・・・</w:t>
      </w:r>
    </w:p>
    <w:p w:rsidR="004D3693" w:rsidRPr="007615CB" w:rsidRDefault="004D3693" w:rsidP="00BB1288">
      <w:pPr>
        <w:pStyle w:val="af8"/>
        <w:ind w:leftChars="0" w:left="0"/>
        <w:rPr>
          <w:rFonts w:ascii="SimHei" w:eastAsia="SimHei" w:hAnsi="SimHei"/>
        </w:rPr>
      </w:pPr>
      <w:r w:rsidRPr="007615CB">
        <w:rPr>
          <w:rFonts w:ascii="SimHei" w:eastAsia="SimHei" w:hAnsi="SimHei" w:hint="eastAsia"/>
        </w:rPr>
        <w:t>5．</w:t>
      </w:r>
      <w:r w:rsidR="007615CB" w:rsidRPr="007615CB">
        <w:rPr>
          <w:rFonts w:ascii="SimHei" w:eastAsia="SimHei" w:hAnsi="SimHei" w:hint="eastAsia"/>
        </w:rPr>
        <w:t>結論</w:t>
      </w:r>
    </w:p>
    <w:p w:rsidR="004D3693" w:rsidRPr="007615CB" w:rsidRDefault="007615CB" w:rsidP="007615CB">
      <w:pPr>
        <w:pStyle w:val="a5"/>
        <w:ind w:firstLineChars="200" w:firstLine="340"/>
        <w:rPr>
          <w:rFonts w:ascii="SimSun" w:eastAsia="SimSun" w:hAnsi="SimSun"/>
        </w:rPr>
      </w:pPr>
      <w:r w:rsidRPr="007615CB">
        <w:rPr>
          <w:rFonts w:ascii="SimSun" w:eastAsia="SimSun" w:hAnsi="SimSun" w:hint="eastAsia"/>
        </w:rPr>
        <w:t>在本文中，我們在已經建立好的五臟六腑和十二正經的模型中加入了任督二脈與奇穴。此外，為了使模型更加易於</w:t>
      </w:r>
      <w:r w:rsidRPr="007615CB">
        <w:rPr>
          <w:rFonts w:ascii="SimSun" w:eastAsia="SimSun" w:hAnsi="SimSun" w:cs="SimSun" w:hint="eastAsia"/>
        </w:rPr>
        <w:t>閱</w:t>
      </w:r>
      <w:r w:rsidRPr="007615CB">
        <w:rPr>
          <w:rFonts w:ascii="SimSun" w:eastAsia="SimSun" w:hAnsi="SimSun" w:cs="ＭＳ 明朝" w:hint="eastAsia"/>
        </w:rPr>
        <w:t>讀，並能使載入時間大大縮短，我們在經脈階層化處理的基礎上，把模型分成了“五臟六腑”，“介面”，“人體經絡，穴位”三個部分</w:t>
      </w:r>
      <w:r w:rsidRPr="007615CB">
        <w:rPr>
          <w:rFonts w:ascii="SimSun" w:eastAsia="SimSun" w:hAnsi="SimSun" w:hint="eastAsia"/>
        </w:rPr>
        <w:t>，</w:t>
      </w:r>
      <w:r w:rsidR="004D3693" w:rsidRPr="007615CB">
        <w:rPr>
          <w:rFonts w:ascii="ＭＳ 明朝" w:hAnsi="ＭＳ 明朝" w:cs="ＭＳ 明朝" w:hint="eastAsia"/>
        </w:rPr>
        <w:t>・・・</w:t>
      </w:r>
    </w:p>
    <w:p w:rsidR="0009482E" w:rsidRPr="007615CB" w:rsidRDefault="007615CB" w:rsidP="009F6DD6">
      <w:pPr>
        <w:pStyle w:val="af8"/>
        <w:ind w:leftChars="0" w:left="0"/>
        <w:rPr>
          <w:rFonts w:ascii="SimHei" w:eastAsia="SimHei" w:hAnsi="SimHei"/>
        </w:rPr>
      </w:pPr>
      <w:r w:rsidRPr="007615CB">
        <w:rPr>
          <w:rFonts w:ascii="SimHei" w:eastAsia="SimHei" w:hAnsi="SimHei"/>
        </w:rPr>
        <w:t>致謝</w:t>
      </w:r>
    </w:p>
    <w:p w:rsidR="003844BA" w:rsidRPr="007615CB" w:rsidRDefault="007615CB" w:rsidP="00A755E0">
      <w:pPr>
        <w:pStyle w:val="a5"/>
        <w:ind w:firstLineChars="167" w:firstLine="284"/>
        <w:rPr>
          <w:rFonts w:ascii="SimSun" w:eastAsia="SimSun" w:hAnsi="SimSun"/>
        </w:rPr>
      </w:pPr>
      <w:r w:rsidRPr="007615CB">
        <w:rPr>
          <w:rFonts w:ascii="SimSun" w:eastAsia="SimSun" w:hAnsi="SimSun" w:hint="eastAsia"/>
        </w:rPr>
        <w:t xml:space="preserve">這項研究得到了JSPS KAKENHI JP16KXXXXX的支持，在此我們要表示感謝。 </w:t>
      </w:r>
      <w:r w:rsidR="00B7354A">
        <w:rPr>
          <w:rFonts w:ascii="SimSun" w:eastAsia="SimSun" w:hAnsi="SimSun" w:hint="eastAsia"/>
        </w:rPr>
        <w:t>此外</w:t>
      </w:r>
      <w:r w:rsidR="003844BA" w:rsidRPr="007615CB">
        <w:rPr>
          <w:rFonts w:ascii="ＭＳ 明朝" w:hAnsi="ＭＳ 明朝" w:cs="ＭＳ 明朝" w:hint="eastAsia"/>
        </w:rPr>
        <w:t>・・・</w:t>
      </w:r>
    </w:p>
    <w:p w:rsidR="0009482E" w:rsidRDefault="0009482E" w:rsidP="0009482E">
      <w:pPr>
        <w:pStyle w:val="a5"/>
      </w:pPr>
    </w:p>
    <w:p w:rsidR="00651539" w:rsidRPr="007615CB" w:rsidRDefault="007615CB" w:rsidP="00651539">
      <w:pPr>
        <w:pStyle w:val="af9"/>
        <w:rPr>
          <w:rFonts w:ascii="SimHei" w:eastAsia="SimHei" w:hAnsi="SimHei"/>
        </w:rPr>
      </w:pPr>
      <w:r w:rsidRPr="007615CB">
        <w:rPr>
          <w:rFonts w:ascii="SimHei" w:eastAsia="SimHei" w:hAnsi="SimHei" w:hint="eastAsia"/>
        </w:rPr>
        <w:t>文      獻</w:t>
      </w:r>
    </w:p>
    <w:p w:rsidR="003844BA" w:rsidRPr="007615CB" w:rsidRDefault="003844BA" w:rsidP="003844BA">
      <w:pPr>
        <w:pStyle w:val="afa"/>
        <w:tabs>
          <w:tab w:val="clear" w:pos="280"/>
          <w:tab w:val="clear" w:pos="420"/>
          <w:tab w:val="left" w:pos="0"/>
        </w:tabs>
        <w:ind w:left="284" w:hanging="284"/>
        <w:rPr>
          <w:rFonts w:ascii="SimSun" w:eastAsia="SimSun" w:hAnsi="SimSun"/>
        </w:rPr>
      </w:pPr>
      <w:r w:rsidRPr="007615CB">
        <w:rPr>
          <w:rFonts w:ascii="SimSun" w:eastAsia="SimSun" w:hAnsi="SimSun" w:hint="eastAsia"/>
        </w:rPr>
        <w:t>[1] 篠原他，“第二次日本経穴委員会の提言”，医道の日本，vol.71, no.5, pp.142-154（ 2012）．</w:t>
      </w:r>
    </w:p>
    <w:p w:rsidR="003844BA" w:rsidRPr="007615CB" w:rsidRDefault="003844BA" w:rsidP="003844BA">
      <w:pPr>
        <w:pStyle w:val="afa"/>
        <w:tabs>
          <w:tab w:val="clear" w:pos="280"/>
          <w:tab w:val="clear" w:pos="420"/>
          <w:tab w:val="left" w:pos="0"/>
        </w:tabs>
        <w:ind w:left="284" w:hanging="284"/>
        <w:rPr>
          <w:rFonts w:ascii="SimSun" w:eastAsia="SimSun" w:hAnsi="SimSun"/>
        </w:rPr>
      </w:pPr>
      <w:r w:rsidRPr="007615CB">
        <w:rPr>
          <w:rFonts w:ascii="SimSun" w:eastAsia="SimSun" w:hAnsi="SimSun" w:hint="eastAsia"/>
        </w:rPr>
        <w:t>[2]  兵頭明，『東洋医学のしくみ』，新星出版社（2012）．</w:t>
      </w:r>
    </w:p>
    <w:p w:rsidR="003844BA" w:rsidRDefault="003844BA" w:rsidP="003844BA">
      <w:pPr>
        <w:pStyle w:val="afa"/>
        <w:tabs>
          <w:tab w:val="clear" w:pos="280"/>
          <w:tab w:val="clear" w:pos="420"/>
          <w:tab w:val="left" w:pos="0"/>
          <w:tab w:val="right" w:pos="142"/>
        </w:tabs>
        <w:ind w:left="284" w:hanging="284"/>
      </w:pPr>
      <w:r>
        <w:rPr>
          <w:rFonts w:hint="eastAsia"/>
        </w:rPr>
        <w:t xml:space="preserve">[3] </w:t>
      </w:r>
      <w:r>
        <w:t xml:space="preserve"> </w:t>
      </w:r>
      <w:proofErr w:type="spellStart"/>
      <w:r>
        <w:rPr>
          <w:rFonts w:hint="eastAsia"/>
        </w:rPr>
        <w:t>X.W.Li</w:t>
      </w:r>
      <w:proofErr w:type="spellEnd"/>
      <w:r>
        <w:rPr>
          <w:rFonts w:hint="eastAsia"/>
        </w:rPr>
        <w:t xml:space="preserve">, </w:t>
      </w:r>
      <w:proofErr w:type="spellStart"/>
      <w:r>
        <w:rPr>
          <w:rFonts w:hint="eastAsia"/>
        </w:rPr>
        <w:t>Y.M.Wang</w:t>
      </w:r>
      <w:proofErr w:type="spellEnd"/>
      <w:r>
        <w:rPr>
          <w:rFonts w:hint="eastAsia"/>
        </w:rPr>
        <w:t xml:space="preserve">, </w:t>
      </w:r>
      <w:proofErr w:type="spellStart"/>
      <w:r>
        <w:rPr>
          <w:rFonts w:hint="eastAsia"/>
        </w:rPr>
        <w:t>X.Liu</w:t>
      </w:r>
      <w:proofErr w:type="spellEnd"/>
      <w:r>
        <w:rPr>
          <w:rFonts w:hint="eastAsia"/>
        </w:rPr>
        <w:t xml:space="preserve">, </w:t>
      </w:r>
      <w:proofErr w:type="spellStart"/>
      <w:r>
        <w:rPr>
          <w:rFonts w:hint="eastAsia"/>
        </w:rPr>
        <w:t>Y.Zhang</w:t>
      </w:r>
      <w:proofErr w:type="spellEnd"/>
      <w:r>
        <w:rPr>
          <w:rFonts w:hint="eastAsia"/>
        </w:rPr>
        <w:t xml:space="preserve">, </w:t>
      </w:r>
      <w:r>
        <w:rPr>
          <w:rFonts w:hint="eastAsia"/>
        </w:rPr>
        <w:t>“</w:t>
      </w:r>
      <w:r>
        <w:rPr>
          <w:rFonts w:hint="eastAsia"/>
        </w:rPr>
        <w:t>The</w:t>
      </w:r>
      <w:r>
        <w:t xml:space="preserve"> Summarization on the Quantitative Models of Five Elements”, BME &amp; Clin Med., vol.16, </w:t>
      </w:r>
      <w:r>
        <w:rPr>
          <w:rFonts w:hint="eastAsia"/>
        </w:rPr>
        <w:t>no.4, pp.411-414</w:t>
      </w:r>
      <w:r>
        <w:rPr>
          <w:rFonts w:hint="eastAsia"/>
        </w:rPr>
        <w:t>（</w:t>
      </w:r>
      <w:r>
        <w:rPr>
          <w:rFonts w:hint="eastAsia"/>
        </w:rPr>
        <w:t xml:space="preserve"> 2012</w:t>
      </w:r>
      <w:r>
        <w:rPr>
          <w:rFonts w:hint="eastAsia"/>
        </w:rPr>
        <w:t>）（</w:t>
      </w:r>
      <w:r>
        <w:rPr>
          <w:rFonts w:hint="eastAsia"/>
        </w:rPr>
        <w:t>in Chinese</w:t>
      </w:r>
      <w:r>
        <w:rPr>
          <w:rFonts w:hint="eastAsia"/>
        </w:rPr>
        <w:t>）．</w:t>
      </w:r>
    </w:p>
    <w:p w:rsidR="003844BA" w:rsidRDefault="003844BA" w:rsidP="003844BA">
      <w:pPr>
        <w:pStyle w:val="afa"/>
        <w:tabs>
          <w:tab w:val="clear" w:pos="420"/>
          <w:tab w:val="left" w:pos="0"/>
        </w:tabs>
        <w:ind w:left="284" w:hanging="284"/>
      </w:pPr>
      <w:r>
        <w:t xml:space="preserve">[4]  </w:t>
      </w:r>
      <w:proofErr w:type="spellStart"/>
      <w:r>
        <w:rPr>
          <w:rFonts w:hint="eastAsia"/>
        </w:rPr>
        <w:t>C.L.Sun</w:t>
      </w:r>
      <w:proofErr w:type="spellEnd"/>
      <w:r>
        <w:rPr>
          <w:rFonts w:hint="eastAsia"/>
        </w:rPr>
        <w:t xml:space="preserve">, </w:t>
      </w:r>
      <w:proofErr w:type="spellStart"/>
      <w:r>
        <w:rPr>
          <w:rFonts w:hint="eastAsia"/>
        </w:rPr>
        <w:t>X.Y.Li</w:t>
      </w:r>
      <w:proofErr w:type="spellEnd"/>
      <w:r>
        <w:rPr>
          <w:rFonts w:hint="eastAsia"/>
        </w:rPr>
        <w:t xml:space="preserve">, </w:t>
      </w:r>
      <w:proofErr w:type="spellStart"/>
      <w:r>
        <w:rPr>
          <w:rFonts w:hint="eastAsia"/>
        </w:rPr>
        <w:t>L.C.Zhao</w:t>
      </w:r>
      <w:proofErr w:type="spellEnd"/>
      <w:r>
        <w:rPr>
          <w:rFonts w:hint="eastAsia"/>
        </w:rPr>
        <w:t xml:space="preserve">, </w:t>
      </w:r>
      <w:r>
        <w:rPr>
          <w:rFonts w:hint="eastAsia"/>
        </w:rPr>
        <w:t>“</w:t>
      </w:r>
      <w:r>
        <w:rPr>
          <w:rFonts w:hint="eastAsia"/>
        </w:rPr>
        <w:t>Fuzzy Modeling</w:t>
      </w:r>
      <w:r>
        <w:t xml:space="preserve"> and Analysis Based on Five Elements Theory for the System of Five Organs System”, Journal of Anshan Normal University, </w:t>
      </w:r>
      <w:r>
        <w:rPr>
          <w:rFonts w:hint="eastAsia"/>
        </w:rPr>
        <w:t>vol.13, no.6, pp.1-4</w:t>
      </w:r>
      <w:r>
        <w:t xml:space="preserve"> </w:t>
      </w:r>
      <w:r>
        <w:rPr>
          <w:rFonts w:hint="eastAsia"/>
        </w:rPr>
        <w:t>(2011)</w:t>
      </w:r>
      <w:r>
        <w:t xml:space="preserve"> </w:t>
      </w:r>
      <w:r>
        <w:rPr>
          <w:rFonts w:hint="eastAsia"/>
        </w:rPr>
        <w:t>(in Chinese).</w:t>
      </w:r>
    </w:p>
    <w:p w:rsidR="003844BA" w:rsidRDefault="003844BA" w:rsidP="003844BA">
      <w:pPr>
        <w:pStyle w:val="afa"/>
        <w:tabs>
          <w:tab w:val="clear" w:pos="420"/>
          <w:tab w:val="left" w:pos="0"/>
        </w:tabs>
        <w:ind w:left="284" w:hanging="284"/>
      </w:pPr>
      <w:r>
        <w:t xml:space="preserve">[5]  </w:t>
      </w:r>
      <w:proofErr w:type="spellStart"/>
      <w:r>
        <w:rPr>
          <w:rFonts w:hint="eastAsia"/>
        </w:rPr>
        <w:t>W.Y.Guo</w:t>
      </w:r>
      <w:proofErr w:type="spellEnd"/>
      <w:r>
        <w:rPr>
          <w:rFonts w:hint="eastAsia"/>
        </w:rPr>
        <w:t xml:space="preserve">, </w:t>
      </w:r>
      <w:proofErr w:type="spellStart"/>
      <w:r>
        <w:rPr>
          <w:rFonts w:hint="eastAsia"/>
        </w:rPr>
        <w:t>J.Q.Wu</w:t>
      </w:r>
      <w:proofErr w:type="spellEnd"/>
      <w:r>
        <w:rPr>
          <w:rFonts w:hint="eastAsia"/>
        </w:rPr>
        <w:t xml:space="preserve">, </w:t>
      </w:r>
      <w:proofErr w:type="spellStart"/>
      <w:r>
        <w:rPr>
          <w:rFonts w:hint="eastAsia"/>
        </w:rPr>
        <w:t>S.Wang</w:t>
      </w:r>
      <w:proofErr w:type="spellEnd"/>
      <w:r>
        <w:rPr>
          <w:rFonts w:hint="eastAsia"/>
        </w:rPr>
        <w:t xml:space="preserve">, </w:t>
      </w:r>
      <w:r>
        <w:rPr>
          <w:rFonts w:hint="eastAsia"/>
        </w:rPr>
        <w:t>“</w:t>
      </w:r>
      <w:r>
        <w:rPr>
          <w:rFonts w:hint="eastAsia"/>
        </w:rPr>
        <w:t>Five elements</w:t>
      </w:r>
      <w:r>
        <w:t xml:space="preserve"> system modeling and solving”, Journal of Shanghai Second Polytechnic University, </w:t>
      </w:r>
      <w:r>
        <w:rPr>
          <w:rFonts w:hint="eastAsia"/>
        </w:rPr>
        <w:t>vol.25, no.4, pp.253-256 (2008) (in Chinese).</w:t>
      </w:r>
    </w:p>
    <w:p w:rsidR="003844BA" w:rsidRPr="006E5DB4" w:rsidRDefault="003844BA" w:rsidP="003844BA">
      <w:pPr>
        <w:pStyle w:val="afa"/>
        <w:tabs>
          <w:tab w:val="clear" w:pos="420"/>
          <w:tab w:val="left" w:pos="0"/>
        </w:tabs>
        <w:ind w:left="284" w:hanging="284"/>
        <w:rPr>
          <w:rFonts w:ascii="SimSun" w:eastAsia="SimSun" w:hAnsi="SimSun"/>
        </w:rPr>
      </w:pPr>
      <w:r w:rsidRPr="006E5DB4">
        <w:rPr>
          <w:rFonts w:ascii="SimSun" w:eastAsia="SimSun" w:hAnsi="SimSun"/>
        </w:rPr>
        <w:t xml:space="preserve">[6]  </w:t>
      </w:r>
      <w:proofErr w:type="spellStart"/>
      <w:r w:rsidRPr="006E5DB4">
        <w:rPr>
          <w:rFonts w:ascii="SimSun" w:eastAsia="SimSun" w:hAnsi="SimSun" w:hint="eastAsia"/>
        </w:rPr>
        <w:t>J.L.Peterson</w:t>
      </w:r>
      <w:proofErr w:type="spellEnd"/>
      <w:r w:rsidRPr="006E5DB4">
        <w:rPr>
          <w:rFonts w:ascii="SimSun" w:eastAsia="SimSun" w:hAnsi="SimSun" w:hint="eastAsia"/>
        </w:rPr>
        <w:t>著、市川</w:t>
      </w:r>
      <w:r w:rsidRPr="006E5DB4">
        <w:rPr>
          <w:rFonts w:ascii="ＭＳ 明朝" w:hAnsi="ＭＳ 明朝" w:cs="ＭＳ 明朝" w:hint="eastAsia"/>
        </w:rPr>
        <w:t>・</w:t>
      </w:r>
      <w:r w:rsidRPr="006E5DB4">
        <w:rPr>
          <w:rFonts w:ascii="SimSun" w:eastAsia="SimSun" w:hAnsi="SimSun" w:cs="SimSun" w:hint="eastAsia"/>
        </w:rPr>
        <w:t>小林訳，『ペトリネット入門』，共立出版（</w:t>
      </w:r>
      <w:r w:rsidRPr="006E5DB4">
        <w:rPr>
          <w:rFonts w:ascii="SimSun" w:eastAsia="SimSun" w:hAnsi="SimSun" w:hint="eastAsia"/>
        </w:rPr>
        <w:t>1984）.</w:t>
      </w:r>
    </w:p>
    <w:p w:rsidR="003844BA" w:rsidRPr="006E5DB4" w:rsidRDefault="003844BA" w:rsidP="003844BA">
      <w:pPr>
        <w:pStyle w:val="afa"/>
        <w:tabs>
          <w:tab w:val="clear" w:pos="420"/>
          <w:tab w:val="left" w:pos="0"/>
        </w:tabs>
        <w:ind w:left="284" w:hanging="284"/>
        <w:rPr>
          <w:rFonts w:ascii="SimSun" w:eastAsia="SimSun" w:hAnsi="SimSun"/>
        </w:rPr>
      </w:pPr>
      <w:r w:rsidRPr="006E5DB4">
        <w:rPr>
          <w:rFonts w:ascii="SimSun" w:eastAsia="SimSun" w:hAnsi="SimSun"/>
        </w:rPr>
        <w:t>[</w:t>
      </w:r>
      <w:r w:rsidRPr="006E5DB4">
        <w:rPr>
          <w:rFonts w:ascii="SimSun" w:eastAsia="SimSun" w:hAnsi="SimSun" w:hint="eastAsia"/>
        </w:rPr>
        <w:t>7]</w:t>
      </w:r>
      <w:r w:rsidRPr="006E5DB4">
        <w:rPr>
          <w:rFonts w:ascii="SimSun" w:eastAsia="SimSun" w:hAnsi="SimSun"/>
        </w:rPr>
        <w:t xml:space="preserve"> </w:t>
      </w:r>
      <w:r w:rsidRPr="006E5DB4">
        <w:rPr>
          <w:rFonts w:ascii="SimSun" w:eastAsia="SimSun" w:hAnsi="SimSun" w:hint="eastAsia"/>
        </w:rPr>
        <w:t>村田忠夫，『ペトリネット解析と応用』，近代科学社（1992）．</w:t>
      </w:r>
    </w:p>
    <w:p w:rsidR="00D83BA6" w:rsidRPr="007615CB" w:rsidRDefault="00D83BA6" w:rsidP="003844BA">
      <w:pPr>
        <w:pStyle w:val="afa"/>
        <w:tabs>
          <w:tab w:val="clear" w:pos="420"/>
          <w:tab w:val="left" w:pos="0"/>
        </w:tabs>
        <w:ind w:left="284" w:hanging="284"/>
        <w:rPr>
          <w:rFonts w:ascii="SimSun" w:eastAsia="SimSun" w:hAnsi="SimSun"/>
        </w:rPr>
      </w:pPr>
    </w:p>
    <w:p w:rsidR="00392B22" w:rsidRDefault="00393F2C" w:rsidP="003844BA">
      <w:pPr>
        <w:pStyle w:val="afa"/>
        <w:tabs>
          <w:tab w:val="clear" w:pos="420"/>
          <w:tab w:val="left" w:pos="0"/>
        </w:tabs>
        <w:ind w:left="284" w:hanging="284"/>
      </w:pPr>
      <w:r>
        <w:br w:type="page"/>
      </w:r>
    </w:p>
    <w:p w:rsidR="00D83BA6" w:rsidRPr="007615CB" w:rsidRDefault="007615CB" w:rsidP="00BB1288">
      <w:pPr>
        <w:pStyle w:val="af8"/>
        <w:ind w:leftChars="0" w:left="0"/>
        <w:rPr>
          <w:rFonts w:ascii="SimHei" w:eastAsia="SimHei" w:hAnsi="SimHei"/>
          <w:lang w:eastAsia="zh-CN"/>
        </w:rPr>
      </w:pPr>
      <w:r w:rsidRPr="007615CB">
        <w:rPr>
          <w:rFonts w:ascii="SimHei" w:eastAsia="SimHei" w:hAnsi="SimHei" w:hint="eastAsia"/>
          <w:lang w:eastAsia="zh-CN"/>
        </w:rPr>
        <w:lastRenderedPageBreak/>
        <w:t>其他</w:t>
      </w:r>
    </w:p>
    <w:p w:rsidR="00D83BA6" w:rsidRPr="007615CB" w:rsidRDefault="00AC2FC3" w:rsidP="00BB1288">
      <w:pPr>
        <w:pStyle w:val="aff"/>
        <w:ind w:leftChars="0" w:left="0"/>
        <w:rPr>
          <w:rFonts w:ascii="SimHei" w:eastAsia="SimHei" w:hAnsi="SimHei"/>
        </w:rPr>
      </w:pPr>
      <w:r w:rsidRPr="007615CB">
        <w:rPr>
          <w:rFonts w:ascii="SimHei" w:eastAsia="SimHei" w:hAnsi="SimHei" w:hint="eastAsia"/>
        </w:rPr>
        <w:t>A.1</w:t>
      </w:r>
      <w:r w:rsidR="007615CB" w:rsidRPr="007615CB">
        <w:rPr>
          <w:rFonts w:ascii="SimHei" w:eastAsia="SimHei" w:hAnsi="SimHei" w:hint="eastAsia"/>
          <w:lang w:eastAsia="zh-CN"/>
        </w:rPr>
        <w:t>關於空白</w:t>
      </w:r>
    </w:p>
    <w:p w:rsidR="00D83BA6" w:rsidRPr="007615CB" w:rsidRDefault="00AC2FC3" w:rsidP="007615CB">
      <w:pPr>
        <w:pStyle w:val="a5"/>
        <w:spacing w:afterLines="100" w:after="266"/>
        <w:ind w:firstLineChars="200" w:firstLine="340"/>
        <w:jc w:val="left"/>
        <w:rPr>
          <w:rFonts w:ascii="SimSun" w:eastAsia="SimSun" w:hAnsi="SimSun"/>
        </w:rPr>
      </w:pPr>
      <w:r w:rsidRPr="007615CB">
        <w:rPr>
          <w:rFonts w:ascii="SimSun" w:eastAsia="SimSun" w:hAnsi="SimSun"/>
          <w:noProof/>
        </w:rPr>
        <w:drawing>
          <wp:anchor distT="0" distB="0" distL="114300" distR="114300" simplePos="0" relativeHeight="251660288" behindDoc="0" locked="0" layoutInCell="1" allowOverlap="1">
            <wp:simplePos x="0" y="0"/>
            <wp:positionH relativeFrom="column">
              <wp:posOffset>154305</wp:posOffset>
            </wp:positionH>
            <wp:positionV relativeFrom="paragraph">
              <wp:posOffset>396240</wp:posOffset>
            </wp:positionV>
            <wp:extent cx="2272030" cy="3249930"/>
            <wp:effectExtent l="0" t="0" r="0" b="7620"/>
            <wp:wrapTopAndBottom/>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72030" cy="3249930"/>
                    </a:xfrm>
                    <a:prstGeom prst="rect">
                      <a:avLst/>
                    </a:prstGeom>
                  </pic:spPr>
                </pic:pic>
              </a:graphicData>
            </a:graphic>
            <wp14:sizeRelH relativeFrom="margin">
              <wp14:pctWidth>0</wp14:pctWidth>
            </wp14:sizeRelH>
            <wp14:sizeRelV relativeFrom="margin">
              <wp14:pctHeight>0</wp14:pctHeight>
            </wp14:sizeRelV>
          </wp:anchor>
        </w:drawing>
      </w:r>
      <w:r w:rsidR="007615CB" w:rsidRPr="007615CB">
        <w:rPr>
          <w:rFonts w:ascii="SimSun" w:eastAsia="SimSun" w:hAnsi="SimSun" w:hint="eastAsia"/>
          <w:lang w:eastAsia="zh-CN"/>
        </w:rPr>
        <w:t>每頁的空白</w:t>
      </w:r>
      <w:r w:rsidR="007615CB" w:rsidRPr="007615CB">
        <w:rPr>
          <w:rFonts w:ascii="SimSun" w:eastAsia="SimSun" w:hAnsi="SimSun"/>
          <w:lang w:eastAsia="zh-CN"/>
        </w:rPr>
        <w:t>設定為</w:t>
      </w:r>
      <w:r w:rsidR="007615CB" w:rsidRPr="007615CB">
        <w:rPr>
          <w:rFonts w:ascii="SimSun" w:eastAsia="SimSun" w:hAnsi="SimSun" w:hint="eastAsia"/>
          <w:lang w:eastAsia="zh-CN"/>
        </w:rPr>
        <w:t>，</w:t>
      </w:r>
      <w:r w:rsidR="007615CB" w:rsidRPr="007615CB">
        <w:rPr>
          <w:rFonts w:ascii="SimSun" w:eastAsia="SimSun" w:hAnsi="SimSun"/>
          <w:lang w:eastAsia="zh-CN"/>
        </w:rPr>
        <w:t>上</w:t>
      </w:r>
      <w:r w:rsidR="007615CB" w:rsidRPr="007615CB">
        <w:rPr>
          <w:rFonts w:ascii="SimSun" w:eastAsia="SimSun" w:hAnsi="SimSun" w:hint="eastAsia"/>
          <w:lang w:eastAsia="zh-CN"/>
        </w:rPr>
        <w:t>：</w:t>
      </w:r>
      <w:r w:rsidR="006D2AAF" w:rsidRPr="007615CB">
        <w:rPr>
          <w:rFonts w:ascii="SimSun" w:eastAsia="SimSun" w:hAnsi="SimSun" w:hint="eastAsia"/>
        </w:rPr>
        <w:t>25mm，</w:t>
      </w:r>
      <w:r w:rsidR="007615CB" w:rsidRPr="007615CB">
        <w:rPr>
          <w:rFonts w:ascii="SimSun" w:eastAsia="SimSun" w:hAnsi="SimSun" w:hint="eastAsia"/>
          <w:lang w:eastAsia="zh-CN"/>
        </w:rPr>
        <w:t>下：</w:t>
      </w:r>
      <w:r w:rsidR="006D2AAF" w:rsidRPr="007615CB">
        <w:rPr>
          <w:rFonts w:ascii="SimSun" w:eastAsia="SimSun" w:hAnsi="SimSun" w:hint="eastAsia"/>
        </w:rPr>
        <w:t>25mm，</w:t>
      </w:r>
      <w:r w:rsidR="007615CB" w:rsidRPr="007615CB">
        <w:rPr>
          <w:rFonts w:ascii="SimSun" w:eastAsia="SimSun" w:hAnsi="SimSun" w:hint="eastAsia"/>
          <w:lang w:eastAsia="zh-CN"/>
        </w:rPr>
        <w:t>左</w:t>
      </w:r>
      <w:r w:rsidR="007615CB" w:rsidRPr="007615CB">
        <w:rPr>
          <w:rFonts w:ascii="SimSun" w:eastAsia="SimSun" w:hAnsi="SimSun"/>
          <w:lang w:eastAsia="zh-CN"/>
        </w:rPr>
        <w:t>：</w:t>
      </w:r>
      <w:r w:rsidRPr="007615CB">
        <w:rPr>
          <w:rFonts w:ascii="SimSun" w:eastAsia="SimSun" w:hAnsi="SimSun" w:hint="eastAsia"/>
        </w:rPr>
        <w:t>1</w:t>
      </w:r>
      <w:r w:rsidR="006D2AAF" w:rsidRPr="007615CB">
        <w:rPr>
          <w:rFonts w:ascii="SimSun" w:eastAsia="SimSun" w:hAnsi="SimSun" w:hint="eastAsia"/>
        </w:rPr>
        <w:t>5mm，</w:t>
      </w:r>
      <w:r w:rsidR="007615CB" w:rsidRPr="007615CB">
        <w:rPr>
          <w:rFonts w:ascii="SimSun" w:eastAsia="SimSun" w:hAnsi="SimSun" w:hint="eastAsia"/>
          <w:lang w:eastAsia="zh-CN"/>
        </w:rPr>
        <w:t>右</w:t>
      </w:r>
      <w:r w:rsidR="007615CB" w:rsidRPr="007615CB">
        <w:rPr>
          <w:rFonts w:ascii="SimSun" w:eastAsia="SimSun" w:hAnsi="SimSun"/>
          <w:lang w:eastAsia="zh-CN"/>
        </w:rPr>
        <w:t>：</w:t>
      </w:r>
      <w:r w:rsidRPr="007615CB">
        <w:rPr>
          <w:rFonts w:ascii="SimSun" w:eastAsia="SimSun" w:hAnsi="SimSun" w:hint="eastAsia"/>
        </w:rPr>
        <w:t>1</w:t>
      </w:r>
      <w:r w:rsidR="006D2AAF" w:rsidRPr="007615CB">
        <w:rPr>
          <w:rFonts w:ascii="SimSun" w:eastAsia="SimSun" w:hAnsi="SimSun" w:hint="eastAsia"/>
        </w:rPr>
        <w:t>5mm</w:t>
      </w:r>
      <w:r w:rsidR="007615CB" w:rsidRPr="007615CB">
        <w:rPr>
          <w:rFonts w:ascii="SimSun" w:eastAsia="SimSun" w:hAnsi="SimSun" w:hint="eastAsia"/>
          <w:lang w:eastAsia="zh-CN"/>
        </w:rPr>
        <w:t>（參考</w:t>
      </w:r>
      <w:r w:rsidR="007615CB" w:rsidRPr="007615CB">
        <w:rPr>
          <w:rFonts w:ascii="SimSun" w:eastAsia="SimSun" w:hAnsi="SimSun"/>
          <w:lang w:eastAsia="zh-CN"/>
        </w:rPr>
        <w:t>圖A-1</w:t>
      </w:r>
      <w:r w:rsidR="007615CB" w:rsidRPr="007615CB">
        <w:rPr>
          <w:rFonts w:ascii="SimSun" w:eastAsia="SimSun" w:hAnsi="SimSun" w:hint="eastAsia"/>
          <w:lang w:eastAsia="zh-CN"/>
        </w:rPr>
        <w:t>）。</w:t>
      </w:r>
    </w:p>
    <w:p w:rsidR="00D83BA6" w:rsidRPr="007615CB" w:rsidRDefault="007615CB" w:rsidP="00AC2FC3">
      <w:pPr>
        <w:pStyle w:val="aff6"/>
        <w:spacing w:beforeLines="50" w:before="133"/>
        <w:rPr>
          <w:rFonts w:ascii="SimSun" w:eastAsia="SimSun" w:hAnsi="SimSun"/>
        </w:rPr>
      </w:pPr>
      <w:r w:rsidRPr="007615CB">
        <w:rPr>
          <w:rFonts w:ascii="SimSun" w:eastAsia="SimSun" w:hAnsi="SimSun" w:hint="eastAsia"/>
          <w:lang w:eastAsia="zh-CN"/>
        </w:rPr>
        <w:t>圖</w:t>
      </w:r>
      <w:r w:rsidR="00D83BA6" w:rsidRPr="007615CB">
        <w:rPr>
          <w:rFonts w:ascii="SimSun" w:eastAsia="SimSun" w:hAnsi="SimSun" w:hint="eastAsia"/>
        </w:rPr>
        <w:t>A-1</w:t>
      </w:r>
      <w:r w:rsidRPr="007615CB">
        <w:rPr>
          <w:rFonts w:ascii="SimSun" w:eastAsia="SimSun" w:hAnsi="SimSun" w:hint="eastAsia"/>
        </w:rPr>
        <w:t xml:space="preserve"> </w:t>
      </w:r>
      <w:r w:rsidRPr="007615CB">
        <w:rPr>
          <w:rFonts w:ascii="SimSun" w:eastAsia="SimSun" w:hAnsi="SimSun" w:hint="eastAsia"/>
          <w:lang w:eastAsia="zh-CN"/>
        </w:rPr>
        <w:t>有關</w:t>
      </w:r>
      <w:r w:rsidRPr="007615CB">
        <w:rPr>
          <w:rFonts w:ascii="SimSun" w:eastAsia="SimSun" w:hAnsi="SimSun"/>
          <w:lang w:eastAsia="zh-CN"/>
        </w:rPr>
        <w:t>空白的設定</w:t>
      </w:r>
    </w:p>
    <w:p w:rsidR="00D83BA6" w:rsidRDefault="00D83BA6" w:rsidP="00D83BA6">
      <w:pPr>
        <w:pStyle w:val="a5"/>
        <w:jc w:val="center"/>
      </w:pPr>
      <w:r>
        <w:br w:type="column"/>
      </w:r>
    </w:p>
    <w:p w:rsidR="00D83BA6" w:rsidRPr="007615CB" w:rsidRDefault="00AC2FC3" w:rsidP="00BB1288">
      <w:pPr>
        <w:pStyle w:val="aff"/>
        <w:ind w:leftChars="0" w:left="0"/>
        <w:rPr>
          <w:rFonts w:ascii="SimHei" w:eastAsia="SimHei" w:hAnsi="SimHei"/>
        </w:rPr>
      </w:pPr>
      <w:r w:rsidRPr="007615CB">
        <w:rPr>
          <w:rFonts w:ascii="SimHei" w:eastAsia="SimHei" w:hAnsi="SimHei" w:hint="eastAsia"/>
        </w:rPr>
        <w:t>A.2</w:t>
      </w:r>
      <w:r w:rsidR="007615CB" w:rsidRPr="007615CB">
        <w:rPr>
          <w:rFonts w:ascii="SimHei" w:eastAsia="SimHei" w:hAnsi="SimHei" w:hint="eastAsia"/>
        </w:rPr>
        <w:t>關於文字數與</w:t>
      </w:r>
      <w:r w:rsidR="007615CB" w:rsidRPr="007615CB">
        <w:rPr>
          <w:rFonts w:ascii="SimHei" w:eastAsia="SimHei" w:hAnsi="SimHei"/>
        </w:rPr>
        <w:t>行數</w:t>
      </w:r>
    </w:p>
    <w:p w:rsidR="006D2AAF" w:rsidRPr="00EF6B9B" w:rsidRDefault="007615CB" w:rsidP="00A755E0">
      <w:pPr>
        <w:pStyle w:val="a5"/>
        <w:spacing w:afterLines="50" w:after="133"/>
        <w:ind w:firstLineChars="167" w:firstLine="284"/>
        <w:rPr>
          <w:rFonts w:ascii="SimSun" w:eastAsia="SimSun" w:hAnsi="SimSun"/>
          <w:lang w:eastAsia="zh-CN"/>
        </w:rPr>
      </w:pPr>
      <w:r w:rsidRPr="00EF6B9B">
        <w:rPr>
          <w:rFonts w:ascii="SimSun" w:eastAsia="SimSun" w:hAnsi="SimSun" w:hint="eastAsia"/>
        </w:rPr>
        <w:t>文字數與</w:t>
      </w:r>
      <w:r w:rsidRPr="00EF6B9B">
        <w:rPr>
          <w:rFonts w:ascii="SimSun" w:eastAsia="SimSun" w:hAnsi="SimSun"/>
        </w:rPr>
        <w:t>行數</w:t>
      </w:r>
      <w:r w:rsidR="00AC2FC3" w:rsidRPr="00EF6B9B">
        <w:rPr>
          <w:rFonts w:ascii="SimSun" w:eastAsia="SimSun" w:hAnsi="SimSun"/>
          <w:noProof/>
        </w:rPr>
        <w:drawing>
          <wp:anchor distT="0" distB="0" distL="114300" distR="114300" simplePos="0" relativeHeight="251659264" behindDoc="0" locked="0" layoutInCell="1" allowOverlap="1">
            <wp:simplePos x="0" y="0"/>
            <wp:positionH relativeFrom="column">
              <wp:posOffset>216218</wp:posOffset>
            </wp:positionH>
            <wp:positionV relativeFrom="paragraph">
              <wp:posOffset>384810</wp:posOffset>
            </wp:positionV>
            <wp:extent cx="2242820" cy="3200400"/>
            <wp:effectExtent l="0" t="0" r="5080" b="0"/>
            <wp:wrapTopAndBottom/>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42820" cy="3200400"/>
                    </a:xfrm>
                    <a:prstGeom prst="rect">
                      <a:avLst/>
                    </a:prstGeom>
                  </pic:spPr>
                </pic:pic>
              </a:graphicData>
            </a:graphic>
            <wp14:sizeRelH relativeFrom="margin">
              <wp14:pctWidth>0</wp14:pctWidth>
            </wp14:sizeRelH>
            <wp14:sizeRelV relativeFrom="margin">
              <wp14:pctHeight>0</wp14:pctHeight>
            </wp14:sizeRelV>
          </wp:anchor>
        </w:drawing>
      </w:r>
      <w:r w:rsidRPr="00EF6B9B">
        <w:rPr>
          <w:rFonts w:ascii="SimSun" w:eastAsia="SimSun" w:hAnsi="SimSun" w:hint="eastAsia"/>
          <w:noProof/>
        </w:rPr>
        <w:t>設定為，</w:t>
      </w:r>
      <w:r w:rsidRPr="00EF6B9B">
        <w:rPr>
          <w:rFonts w:ascii="SimSun" w:eastAsia="SimSun" w:hAnsi="SimSun"/>
          <w:noProof/>
        </w:rPr>
        <w:t>文字數：</w:t>
      </w:r>
      <w:r w:rsidR="006D2AAF" w:rsidRPr="00EF6B9B">
        <w:rPr>
          <w:rFonts w:ascii="SimSun" w:eastAsia="SimSun" w:hAnsi="SimSun" w:hint="eastAsia"/>
        </w:rPr>
        <w:t>24</w:t>
      </w:r>
      <w:r w:rsidRPr="00EF6B9B">
        <w:rPr>
          <w:rFonts w:ascii="SimSun" w:eastAsia="SimSun" w:hAnsi="SimSun" w:hint="eastAsia"/>
        </w:rPr>
        <w:t>文字，行數：</w:t>
      </w:r>
      <w:r w:rsidR="006D2AAF" w:rsidRPr="00EF6B9B">
        <w:rPr>
          <w:rFonts w:ascii="SimSun" w:eastAsia="SimSun" w:hAnsi="SimSun" w:hint="eastAsia"/>
        </w:rPr>
        <w:t>44</w:t>
      </w:r>
      <w:r w:rsidRPr="00EF6B9B">
        <w:rPr>
          <w:rFonts w:ascii="SimSun" w:eastAsia="SimSun" w:hAnsi="SimSun" w:hint="eastAsia"/>
        </w:rPr>
        <w:t>行</w:t>
      </w:r>
      <w:r w:rsidR="00EF6B9B" w:rsidRPr="00EF6B9B">
        <w:rPr>
          <w:rFonts w:ascii="SimSun" w:eastAsia="SimSun" w:hAnsi="SimSun" w:hint="eastAsia"/>
          <w:lang w:eastAsia="zh-CN"/>
        </w:rPr>
        <w:t>。</w:t>
      </w:r>
      <w:r w:rsidR="00EF6B9B" w:rsidRPr="00EF6B9B">
        <w:rPr>
          <w:rFonts w:ascii="SimSun" w:eastAsia="SimSun" w:hAnsi="SimSun"/>
          <w:lang w:eastAsia="zh-CN"/>
        </w:rPr>
        <w:t>每頁為</w:t>
      </w:r>
      <w:r w:rsidR="00EF6B9B" w:rsidRPr="00EF6B9B">
        <w:rPr>
          <w:rFonts w:ascii="SimSun" w:eastAsia="SimSun" w:hAnsi="SimSun" w:hint="eastAsia"/>
          <w:lang w:eastAsia="zh-CN"/>
        </w:rPr>
        <w:t>兩段</w:t>
      </w:r>
      <w:r w:rsidR="00EF6B9B" w:rsidRPr="00EF6B9B">
        <w:rPr>
          <w:rFonts w:ascii="SimSun" w:eastAsia="SimSun" w:hAnsi="SimSun"/>
          <w:lang w:eastAsia="zh-CN"/>
        </w:rPr>
        <w:t>格式</w:t>
      </w:r>
      <w:r w:rsidR="00EF6B9B" w:rsidRPr="00EF6B9B">
        <w:rPr>
          <w:rFonts w:ascii="SimSun" w:eastAsia="SimSun" w:hAnsi="SimSun" w:hint="eastAsia"/>
          <w:lang w:eastAsia="zh-CN"/>
        </w:rPr>
        <w:t>（參照圖</w:t>
      </w:r>
      <w:r w:rsidR="00EF6B9B" w:rsidRPr="00EF6B9B">
        <w:rPr>
          <w:rFonts w:ascii="SimSun" w:eastAsia="SimSun" w:hAnsi="SimSun"/>
          <w:lang w:eastAsia="zh-CN"/>
        </w:rPr>
        <w:t>A-2</w:t>
      </w:r>
      <w:r w:rsidR="00EF6B9B" w:rsidRPr="00EF6B9B">
        <w:rPr>
          <w:rFonts w:ascii="SimSun" w:eastAsia="SimSun" w:hAnsi="SimSun" w:hint="eastAsia"/>
          <w:lang w:eastAsia="zh-CN"/>
        </w:rPr>
        <w:t>）。</w:t>
      </w:r>
    </w:p>
    <w:p w:rsidR="00EF6B9B" w:rsidRPr="00EF6B9B" w:rsidRDefault="00EF6B9B" w:rsidP="00AC2FC3">
      <w:pPr>
        <w:pStyle w:val="a5"/>
        <w:spacing w:afterLines="50" w:after="133"/>
        <w:rPr>
          <w:lang w:eastAsia="zh-CN"/>
        </w:rPr>
      </w:pPr>
    </w:p>
    <w:p w:rsidR="00D83BA6" w:rsidRPr="004F35DF" w:rsidRDefault="00D83BA6" w:rsidP="00AC2FC3">
      <w:pPr>
        <w:pStyle w:val="aff6"/>
        <w:spacing w:beforeLines="50" w:before="133" w:afterLines="50" w:after="133"/>
      </w:pPr>
      <w:r>
        <w:rPr>
          <w:rFonts w:hint="eastAsia"/>
        </w:rPr>
        <w:t>図</w:t>
      </w:r>
      <w:r>
        <w:rPr>
          <w:rFonts w:hint="eastAsia"/>
        </w:rPr>
        <w:t>A-2</w:t>
      </w:r>
      <w:r>
        <w:rPr>
          <w:rFonts w:hint="eastAsia"/>
        </w:rPr>
        <w:t xml:space="preserve">　文字数と行数に関する設定</w:t>
      </w:r>
    </w:p>
    <w:p w:rsidR="00D83BA6" w:rsidRPr="00EF6B9B" w:rsidRDefault="00EF6B9B" w:rsidP="00BB1288">
      <w:pPr>
        <w:pStyle w:val="aff"/>
        <w:ind w:leftChars="0" w:left="0"/>
        <w:rPr>
          <w:rFonts w:ascii="SimSun" w:eastAsia="SimSun" w:hAnsi="SimSun"/>
          <w:lang w:eastAsia="zh-CN"/>
        </w:rPr>
      </w:pPr>
      <w:r w:rsidRPr="00EF6B9B">
        <w:rPr>
          <w:rFonts w:ascii="SimHei" w:eastAsia="SimHei" w:hAnsi="SimHei" w:hint="eastAsia"/>
          <w:lang w:eastAsia="zh-CN"/>
        </w:rPr>
        <w:t>字體</w:t>
      </w:r>
    </w:p>
    <w:p w:rsidR="006E231F" w:rsidRDefault="00EF6B9B" w:rsidP="00A755E0">
      <w:pPr>
        <w:pStyle w:val="a5"/>
        <w:ind w:firstLineChars="167" w:firstLine="284"/>
        <w:rPr>
          <w:rFonts w:ascii="SimSun" w:eastAsia="SimSun" w:hAnsi="SimSun"/>
          <w:lang w:eastAsia="zh-CN"/>
        </w:rPr>
      </w:pPr>
      <w:r w:rsidRPr="00EF6B9B">
        <w:rPr>
          <w:rFonts w:ascii="SimSun" w:eastAsia="SimSun" w:hAnsi="SimSun" w:hint="eastAsia"/>
          <w:lang w:eastAsia="zh-CN"/>
        </w:rPr>
        <w:t>本文中的</w:t>
      </w:r>
      <w:r w:rsidRPr="00EF6B9B">
        <w:rPr>
          <w:rFonts w:ascii="SimSun" w:eastAsia="SimSun" w:hAnsi="SimSun"/>
          <w:lang w:eastAsia="zh-CN"/>
        </w:rPr>
        <w:t>字體為，中文繁體或簡體：</w:t>
      </w:r>
      <w:proofErr w:type="spellStart"/>
      <w:r w:rsidRPr="00EF6B9B">
        <w:rPr>
          <w:rFonts w:ascii="SimSun" w:eastAsia="SimSun" w:hAnsi="SimSun" w:hint="eastAsia"/>
          <w:lang w:eastAsia="zh-CN"/>
        </w:rPr>
        <w:t>SimSun</w:t>
      </w:r>
      <w:proofErr w:type="spellEnd"/>
      <w:r w:rsidR="006D2AAF" w:rsidRPr="00EF6B9B">
        <w:rPr>
          <w:rFonts w:ascii="SimSun" w:eastAsia="SimSun" w:hAnsi="SimSun" w:hint="eastAsia"/>
        </w:rPr>
        <w:t xml:space="preserve"> 8.5pt，</w:t>
      </w:r>
      <w:r w:rsidRPr="00EF6B9B">
        <w:rPr>
          <w:rFonts w:ascii="SimSun" w:eastAsia="SimSun" w:hAnsi="SimSun" w:hint="eastAsia"/>
          <w:lang w:eastAsia="zh-CN"/>
        </w:rPr>
        <w:t>英文</w:t>
      </w:r>
      <w:r w:rsidRPr="00EF6B9B">
        <w:rPr>
          <w:rFonts w:ascii="SimSun" w:eastAsia="SimSun" w:hAnsi="SimSun"/>
          <w:lang w:eastAsia="zh-CN"/>
        </w:rPr>
        <w:t>數字：</w:t>
      </w:r>
      <w:r w:rsidR="006D2AAF" w:rsidRPr="00EF6B9B">
        <w:rPr>
          <w:rFonts w:ascii="SimSun" w:eastAsia="SimSun" w:hAnsi="SimSun" w:hint="eastAsia"/>
        </w:rPr>
        <w:t>Times New Roman 8.5pt</w:t>
      </w:r>
      <w:r w:rsidRPr="00EF6B9B">
        <w:rPr>
          <w:rFonts w:ascii="SimSun" w:eastAsia="SimSun" w:hAnsi="SimSun" w:hint="eastAsia"/>
          <w:lang w:eastAsia="zh-CN"/>
        </w:rPr>
        <w:t>。</w:t>
      </w:r>
    </w:p>
    <w:p w:rsidR="00A570C7" w:rsidRDefault="00A570C7" w:rsidP="00252682">
      <w:pPr>
        <w:pStyle w:val="a5"/>
        <w:rPr>
          <w:rFonts w:ascii="SimSun" w:eastAsia="SimSun" w:hAnsi="SimSun"/>
          <w:lang w:eastAsia="zh-CN"/>
        </w:rPr>
      </w:pPr>
      <w:r>
        <w:rPr>
          <w:rFonts w:ascii="SimSun" w:eastAsia="SimSun" w:hAnsi="SimSun"/>
          <w:lang w:eastAsia="zh-CN"/>
        </w:rPr>
        <w:br w:type="page"/>
      </w:r>
    </w:p>
    <w:p w:rsidR="00A570C7" w:rsidRPr="00252682" w:rsidRDefault="00A570C7" w:rsidP="00252682">
      <w:pPr>
        <w:pStyle w:val="a5"/>
        <w:rPr>
          <w:rFonts w:ascii="SimSun" w:eastAsia="SimSun" w:hAnsi="SimSun"/>
          <w:lang w:eastAsia="zh-CN"/>
        </w:rPr>
      </w:pPr>
    </w:p>
    <w:permEnd w:id="415790498"/>
    <w:p w:rsidR="005F79A6" w:rsidRDefault="005F79A6" w:rsidP="00AC2FC3">
      <w:pPr>
        <w:rPr>
          <w:rFonts w:eastAsiaTheme="minorEastAsia"/>
        </w:rPr>
      </w:pPr>
    </w:p>
    <w:p w:rsidR="00252682" w:rsidRDefault="00252682" w:rsidP="00AC2FC3">
      <w:pPr>
        <w:rPr>
          <w:rFonts w:eastAsiaTheme="minorEastAsia"/>
        </w:rPr>
        <w:sectPr w:rsidR="00252682" w:rsidSect="00AC2FC3">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0319" w:h="14572" w:code="13"/>
          <w:pgMar w:top="1418" w:right="851" w:bottom="1418" w:left="851" w:header="851" w:footer="992" w:gutter="0"/>
          <w:cols w:num="2" w:space="443"/>
          <w:titlePg/>
          <w:docGrid w:type="lines" w:linePitch="266"/>
        </w:sectPr>
      </w:pPr>
    </w:p>
    <w:p w:rsidR="00252682" w:rsidRDefault="00252682" w:rsidP="00AC2FC3">
      <w:pPr>
        <w:rPr>
          <w:rFonts w:eastAsiaTheme="minorEastAsia"/>
        </w:rPr>
      </w:pPr>
    </w:p>
    <w:p w:rsidR="00252682" w:rsidRDefault="00252682" w:rsidP="00252682">
      <w:pPr>
        <w:framePr w:w="8611" w:h="3729" w:hRule="exact" w:vSpace="267" w:wrap="around" w:vAnchor="page" w:hAnchor="page" w:x="864" w:y="9126"/>
        <w:pBdr>
          <w:top w:val="single" w:sz="4" w:space="1" w:color="auto"/>
        </w:pBdr>
      </w:pPr>
      <w:r>
        <w:rPr>
          <w:rFonts w:hint="eastAsia"/>
        </w:rPr>
        <w:t>〈</w:t>
      </w:r>
      <w:r w:rsidRPr="00AD2B80">
        <w:rPr>
          <w:rFonts w:ascii="SimSun" w:eastAsia="SimSun" w:hAnsi="SimSun" w:hint="eastAsia"/>
        </w:rPr>
        <w:t>作者略歷</w:t>
      </w:r>
      <w:r>
        <w:rPr>
          <w:rFonts w:hint="eastAsia"/>
        </w:rPr>
        <w:t>〉</w:t>
      </w:r>
    </w:p>
    <w:p w:rsidR="00252682" w:rsidRPr="000D1580" w:rsidRDefault="00252682" w:rsidP="00252682">
      <w:pPr>
        <w:framePr w:w="8611" w:h="3729" w:hRule="exact" w:vSpace="267" w:wrap="around" w:vAnchor="page" w:hAnchor="page" w:x="864" w:y="9126"/>
        <w:pBdr>
          <w:top w:val="single" w:sz="4" w:space="1" w:color="auto"/>
        </w:pBdr>
        <w:rPr>
          <w:rFonts w:ascii="SimSun" w:eastAsia="SimSun" w:hAnsi="SimSun"/>
        </w:rPr>
      </w:pPr>
      <w:permStart w:id="1708415527" w:edGrp="everyone"/>
      <w:r w:rsidRPr="000D1580">
        <w:rPr>
          <w:rFonts w:hint="eastAsia"/>
        </w:rPr>
        <w:t>甘</w:t>
      </w:r>
      <w:r w:rsidRPr="000D1580">
        <w:t xml:space="preserve"> </w:t>
      </w:r>
      <w:r w:rsidRPr="000D1580">
        <w:rPr>
          <w:rFonts w:hint="eastAsia"/>
        </w:rPr>
        <w:t>泉</w:t>
      </w:r>
    </w:p>
    <w:p w:rsidR="00252682" w:rsidRPr="000D1580" w:rsidRDefault="00252682" w:rsidP="00252682">
      <w:pPr>
        <w:framePr w:w="8611" w:h="3729" w:hRule="exact" w:vSpace="267" w:wrap="around" w:vAnchor="page" w:hAnchor="page" w:x="864" w:y="9126"/>
        <w:pBdr>
          <w:top w:val="single" w:sz="4" w:space="1" w:color="auto"/>
        </w:pBdr>
        <w:spacing w:afterLines="50" w:after="133"/>
        <w:ind w:firstLineChars="200" w:firstLine="340"/>
        <w:rPr>
          <w:rFonts w:ascii="SimSun" w:eastAsia="SimSun" w:hAnsi="SimSun"/>
        </w:rPr>
      </w:pPr>
      <w:r w:rsidRPr="000D1580">
        <w:rPr>
          <w:rFonts w:ascii="SimSun" w:eastAsia="SimSun" w:hAnsi="SimSun" w:hint="eastAsia"/>
        </w:rPr>
        <w:t>20XX</w:t>
      </w:r>
      <w:r>
        <w:rPr>
          <w:rFonts w:ascii="SimSun" w:eastAsia="SimSun" w:hAnsi="SimSun" w:hint="eastAsia"/>
        </w:rPr>
        <w:t>年</w:t>
      </w:r>
      <w:r w:rsidRPr="000D1580">
        <w:rPr>
          <w:rFonts w:ascii="SimSun" w:eastAsia="SimSun" w:hAnsi="SimSun" w:hint="eastAsia"/>
        </w:rPr>
        <w:t>○○</w:t>
      </w:r>
      <w:r>
        <w:rPr>
          <w:rFonts w:ascii="SimSun" w:eastAsia="SimSun" w:hAnsi="SimSun" w:hint="eastAsia"/>
        </w:rPr>
        <w:t>大學</w:t>
      </w:r>
      <w:r>
        <w:rPr>
          <w:rFonts w:ascii="SimSun" w:eastAsia="SimSun" w:hAnsi="SimSun"/>
        </w:rPr>
        <w:t>畢業</w:t>
      </w:r>
      <w:r w:rsidRPr="000D1580">
        <w:rPr>
          <w:rFonts w:ascii="SimSun" w:eastAsia="SimSun" w:hAnsi="SimSun" w:hint="eastAsia"/>
        </w:rPr>
        <w:t>，20XX</w:t>
      </w:r>
      <w:r>
        <w:rPr>
          <w:rFonts w:ascii="SimSun" w:eastAsia="SimSun" w:hAnsi="SimSun" w:hint="eastAsia"/>
        </w:rPr>
        <w:t>年</w:t>
      </w:r>
      <w:r w:rsidRPr="000D1580">
        <w:rPr>
          <w:rFonts w:ascii="SimSun" w:eastAsia="SimSun" w:hAnsi="SimSun" w:hint="eastAsia"/>
        </w:rPr>
        <w:t>○○</w:t>
      </w:r>
      <w:r>
        <w:rPr>
          <w:rFonts w:ascii="SimSun" w:eastAsia="SimSun" w:hAnsi="SimSun" w:hint="eastAsia"/>
        </w:rPr>
        <w:t>大學大學院</w:t>
      </w:r>
      <w:r w:rsidRPr="000D1580">
        <w:rPr>
          <w:rFonts w:ascii="SimSun" w:eastAsia="SimSun" w:hAnsi="SimSun" w:hint="eastAsia"/>
        </w:rPr>
        <w:t>○○</w:t>
      </w:r>
      <w:r>
        <w:rPr>
          <w:rFonts w:ascii="SimSun" w:eastAsia="SimSun" w:hAnsi="SimSun" w:hint="eastAsia"/>
        </w:rPr>
        <w:t>研究科</w:t>
      </w:r>
      <w:r>
        <w:rPr>
          <w:rFonts w:asciiTheme="minorEastAsia" w:eastAsia="SimSun" w:hAnsiTheme="minorEastAsia" w:hint="eastAsia"/>
        </w:rPr>
        <w:t>碩士</w:t>
      </w:r>
      <w:r>
        <w:rPr>
          <w:rFonts w:ascii="SimSun" w:eastAsia="SimSun" w:hAnsi="SimSun"/>
        </w:rPr>
        <w:t>畢業。</w:t>
      </w:r>
      <w:r>
        <w:rPr>
          <w:rFonts w:ascii="SimSun" w:eastAsia="SimSun" w:hAnsi="SimSun" w:hint="eastAsia"/>
        </w:rPr>
        <w:t>現在</w:t>
      </w:r>
      <w:r w:rsidRPr="000D1580">
        <w:rPr>
          <w:rFonts w:ascii="ＭＳ 明朝" w:hAnsi="ＭＳ 明朝" w:cs="ＭＳ 明朝" w:hint="eastAsia"/>
        </w:rPr>
        <w:t>・・・</w:t>
      </w:r>
    </w:p>
    <w:p w:rsidR="00252682" w:rsidRPr="006E5DB4" w:rsidRDefault="00252682" w:rsidP="00252682">
      <w:pPr>
        <w:framePr w:w="8611" w:h="3729" w:hRule="exact" w:vSpace="267" w:wrap="around" w:vAnchor="page" w:hAnchor="page" w:x="864" w:y="9126"/>
        <w:pBdr>
          <w:top w:val="single" w:sz="4" w:space="1" w:color="auto"/>
        </w:pBdr>
        <w:rPr>
          <w:rFonts w:ascii="SimSun" w:eastAsia="SimSun" w:hAnsi="SimSun"/>
        </w:rPr>
      </w:pPr>
      <w:r w:rsidRPr="006E5DB4">
        <w:rPr>
          <w:rFonts w:ascii="SimSun" w:eastAsia="SimSun" w:hAnsi="SimSun" w:cs="SimSun" w:hint="eastAsia"/>
        </w:rPr>
        <w:t>吳</w:t>
      </w:r>
      <w:r w:rsidRPr="006E5DB4">
        <w:rPr>
          <w:rFonts w:ascii="SimSun" w:eastAsia="SimSun" w:hAnsi="SimSun"/>
        </w:rPr>
        <w:t xml:space="preserve"> </w:t>
      </w:r>
      <w:r w:rsidRPr="006E5DB4">
        <w:rPr>
          <w:rFonts w:ascii="SimSun" w:eastAsia="SimSun" w:hAnsi="SimSun" w:hint="eastAsia"/>
        </w:rPr>
        <w:t>韌</w:t>
      </w:r>
    </w:p>
    <w:p w:rsidR="00252682" w:rsidRPr="006E5DB4" w:rsidRDefault="00252682" w:rsidP="00252682">
      <w:pPr>
        <w:framePr w:w="8611" w:h="3729" w:hRule="exact" w:vSpace="267" w:wrap="around" w:vAnchor="page" w:hAnchor="page" w:x="864" w:y="9126"/>
        <w:pBdr>
          <w:top w:val="single" w:sz="4" w:space="1" w:color="auto"/>
        </w:pBdr>
        <w:spacing w:afterLines="50" w:after="133"/>
        <w:ind w:firstLineChars="200" w:firstLine="340"/>
        <w:rPr>
          <w:rFonts w:ascii="SimSun" w:eastAsia="SimSun" w:hAnsi="SimSun"/>
        </w:rPr>
      </w:pPr>
      <w:r w:rsidRPr="006E5DB4">
        <w:rPr>
          <w:rFonts w:ascii="SimSun" w:eastAsia="SimSun" w:hAnsi="SimSun" w:hint="eastAsia"/>
        </w:rPr>
        <w:t>19XX年○○大學</w:t>
      </w:r>
      <w:r w:rsidRPr="006E5DB4">
        <w:rPr>
          <w:rFonts w:ascii="SimSun" w:eastAsia="SimSun" w:hAnsi="SimSun"/>
        </w:rPr>
        <w:t>畢業</w:t>
      </w:r>
      <w:r w:rsidRPr="006E5DB4">
        <w:rPr>
          <w:rFonts w:ascii="SimSun" w:eastAsia="SimSun" w:hAnsi="SimSun" w:hint="eastAsia"/>
        </w:rPr>
        <w:t>，19XX年○○大學大學院○○研究科碩士</w:t>
      </w:r>
      <w:r w:rsidRPr="006E5DB4">
        <w:rPr>
          <w:rFonts w:ascii="SimSun" w:eastAsia="SimSun" w:hAnsi="SimSun"/>
        </w:rPr>
        <w:t>畢業。</w:t>
      </w:r>
      <w:r w:rsidRPr="006E5DB4">
        <w:rPr>
          <w:rFonts w:ascii="SimSun" w:eastAsia="SimSun" w:hAnsi="SimSun" w:hint="eastAsia"/>
        </w:rPr>
        <w:t>20XX年○○大學大學院○○研究科博士</w:t>
      </w:r>
      <w:r w:rsidRPr="006E5DB4">
        <w:rPr>
          <w:rFonts w:ascii="SimSun" w:eastAsia="SimSun" w:hAnsi="SimSun"/>
        </w:rPr>
        <w:t>畢業，</w:t>
      </w:r>
      <w:r>
        <w:rPr>
          <w:rFonts w:ascii="SimSun" w:eastAsia="SimSun" w:hAnsi="SimSun"/>
        </w:rPr>
        <w:t>獲</w:t>
      </w:r>
      <w:r w:rsidRPr="006E5DB4">
        <w:rPr>
          <w:rFonts w:ascii="SimSun" w:eastAsia="SimSun" w:hAnsi="SimSun"/>
        </w:rPr>
        <w:t>博士（理學）學位。現在</w:t>
      </w:r>
      <w:r w:rsidRPr="006E5DB4">
        <w:rPr>
          <w:rFonts w:ascii="ＭＳ 明朝" w:eastAsia="SimSun" w:hAnsi="ＭＳ 明朝" w:cs="ＭＳ 明朝"/>
        </w:rPr>
        <w:t>・・・</w:t>
      </w:r>
    </w:p>
    <w:p w:rsidR="00252682" w:rsidRPr="006E5DB4" w:rsidRDefault="00252682" w:rsidP="00252682">
      <w:pPr>
        <w:framePr w:w="8611" w:h="3729" w:hRule="exact" w:vSpace="267" w:wrap="around" w:vAnchor="page" w:hAnchor="page" w:x="864" w:y="9126"/>
        <w:pBdr>
          <w:top w:val="single" w:sz="4" w:space="1" w:color="auto"/>
        </w:pBdr>
        <w:rPr>
          <w:rFonts w:ascii="SimSun" w:eastAsia="SimSun" w:hAnsi="SimSun"/>
        </w:rPr>
      </w:pPr>
      <w:r w:rsidRPr="006E5DB4">
        <w:rPr>
          <w:rFonts w:ascii="SimSun" w:eastAsia="SimSun" w:hAnsi="SimSun" w:hint="eastAsia"/>
        </w:rPr>
        <w:t>中田</w:t>
      </w:r>
      <w:r w:rsidRPr="006E5DB4">
        <w:rPr>
          <w:rFonts w:ascii="SimSun" w:eastAsia="SimSun" w:hAnsi="SimSun"/>
        </w:rPr>
        <w:t xml:space="preserve"> </w:t>
      </w:r>
      <w:r w:rsidRPr="006E5DB4">
        <w:rPr>
          <w:rFonts w:ascii="SimSun" w:eastAsia="SimSun" w:hAnsi="SimSun" w:hint="eastAsia"/>
        </w:rPr>
        <w:t>充</w:t>
      </w:r>
    </w:p>
    <w:p w:rsidR="00252682" w:rsidRPr="006E5DB4" w:rsidRDefault="00252682" w:rsidP="00252682">
      <w:pPr>
        <w:framePr w:w="8611" w:h="3729" w:hRule="exact" w:vSpace="267" w:wrap="around" w:vAnchor="page" w:hAnchor="page" w:x="864" w:y="9126"/>
        <w:pBdr>
          <w:top w:val="single" w:sz="4" w:space="1" w:color="auto"/>
        </w:pBdr>
        <w:spacing w:afterLines="50" w:after="133"/>
        <w:ind w:firstLineChars="200" w:firstLine="340"/>
        <w:rPr>
          <w:rFonts w:ascii="SimSun" w:eastAsia="SimSun" w:hAnsi="SimSun"/>
        </w:rPr>
      </w:pPr>
      <w:r w:rsidRPr="006E5DB4">
        <w:rPr>
          <w:rFonts w:ascii="SimSun" w:eastAsia="SimSun" w:hAnsi="SimSun" w:hint="eastAsia"/>
        </w:rPr>
        <w:t>19XX年○○大學</w:t>
      </w:r>
      <w:r w:rsidRPr="006E5DB4">
        <w:rPr>
          <w:rFonts w:ascii="SimSun" w:eastAsia="SimSun" w:hAnsi="SimSun"/>
        </w:rPr>
        <w:t>畢業</w:t>
      </w:r>
      <w:r w:rsidRPr="006E5DB4">
        <w:rPr>
          <w:rFonts w:ascii="SimSun" w:eastAsia="SimSun" w:hAnsi="SimSun" w:hint="eastAsia"/>
        </w:rPr>
        <w:t>，19XX年○○大學大學院○○研究科碩士</w:t>
      </w:r>
      <w:r w:rsidRPr="006E5DB4">
        <w:rPr>
          <w:rFonts w:ascii="SimSun" w:eastAsia="SimSun" w:hAnsi="SimSun"/>
        </w:rPr>
        <w:t>畢業。</w:t>
      </w:r>
      <w:r>
        <w:rPr>
          <w:rFonts w:ascii="SimSun" w:eastAsia="SimSun" w:hAnsi="SimSun"/>
        </w:rPr>
        <w:t>19</w:t>
      </w:r>
      <w:r w:rsidRPr="006E5DB4">
        <w:rPr>
          <w:rFonts w:ascii="SimSun" w:eastAsia="SimSun" w:hAnsi="SimSun" w:hint="eastAsia"/>
        </w:rPr>
        <w:t>XX年○○大學大學院○○研究科博士</w:t>
      </w:r>
      <w:r w:rsidRPr="006E5DB4">
        <w:rPr>
          <w:rFonts w:ascii="SimSun" w:eastAsia="SimSun" w:hAnsi="SimSun"/>
        </w:rPr>
        <w:t>畢業，</w:t>
      </w:r>
      <w:r>
        <w:rPr>
          <w:rFonts w:ascii="SimSun" w:eastAsia="SimSun" w:hAnsi="SimSun"/>
        </w:rPr>
        <w:t>獲</w:t>
      </w:r>
      <w:r w:rsidRPr="006E5DB4">
        <w:rPr>
          <w:rFonts w:ascii="SimSun" w:eastAsia="SimSun" w:hAnsi="SimSun"/>
        </w:rPr>
        <w:t>博士（理學）學位。現在</w:t>
      </w:r>
      <w:r w:rsidRPr="006E5DB4">
        <w:rPr>
          <w:rFonts w:ascii="ＭＳ 明朝" w:eastAsia="SimSun" w:hAnsi="ＭＳ 明朝" w:cs="ＭＳ 明朝"/>
        </w:rPr>
        <w:t>・・・</w:t>
      </w:r>
    </w:p>
    <w:p w:rsidR="00252682" w:rsidRDefault="00252682" w:rsidP="00252682">
      <w:pPr>
        <w:framePr w:w="8611" w:h="3729" w:hRule="exact" w:vSpace="267" w:wrap="around" w:vAnchor="page" w:hAnchor="page" w:x="864" w:y="9126"/>
        <w:pBdr>
          <w:top w:val="single" w:sz="4" w:space="1" w:color="auto"/>
        </w:pBdr>
      </w:pPr>
      <w:r w:rsidRPr="000D1580">
        <w:rPr>
          <w:rFonts w:hint="eastAsia"/>
        </w:rPr>
        <w:t>葛</w:t>
      </w:r>
      <w:r w:rsidRPr="000D1580">
        <w:t xml:space="preserve"> </w:t>
      </w:r>
      <w:r w:rsidRPr="000D1580">
        <w:rPr>
          <w:rFonts w:hint="eastAsia"/>
        </w:rPr>
        <w:t>崎偉</w:t>
      </w:r>
    </w:p>
    <w:p w:rsidR="00252682" w:rsidRPr="006E5DB4" w:rsidRDefault="00252682" w:rsidP="00252682">
      <w:pPr>
        <w:framePr w:w="8611" w:h="3729" w:hRule="exact" w:vSpace="267" w:wrap="around" w:vAnchor="page" w:hAnchor="page" w:x="864" w:y="9126"/>
        <w:pBdr>
          <w:top w:val="single" w:sz="4" w:space="1" w:color="auto"/>
        </w:pBdr>
        <w:spacing w:afterLines="50" w:after="133"/>
        <w:ind w:firstLineChars="200" w:firstLine="340"/>
        <w:rPr>
          <w:rFonts w:ascii="SimSun" w:eastAsia="SimSun" w:hAnsi="SimSun"/>
        </w:rPr>
      </w:pPr>
      <w:r w:rsidRPr="006E5DB4">
        <w:rPr>
          <w:rFonts w:ascii="SimSun" w:eastAsia="SimSun" w:hAnsi="SimSun" w:hint="eastAsia"/>
        </w:rPr>
        <w:t>19XX年○○大學</w:t>
      </w:r>
      <w:r w:rsidRPr="006E5DB4">
        <w:rPr>
          <w:rFonts w:ascii="SimSun" w:eastAsia="SimSun" w:hAnsi="SimSun"/>
        </w:rPr>
        <w:t>畢業</w:t>
      </w:r>
      <w:r w:rsidRPr="006E5DB4">
        <w:rPr>
          <w:rFonts w:ascii="SimSun" w:eastAsia="SimSun" w:hAnsi="SimSun" w:hint="eastAsia"/>
        </w:rPr>
        <w:t>，19XX年○○大學大學院○○研究科碩士</w:t>
      </w:r>
      <w:r w:rsidRPr="006E5DB4">
        <w:rPr>
          <w:rFonts w:ascii="SimSun" w:eastAsia="SimSun" w:hAnsi="SimSun"/>
        </w:rPr>
        <w:t>畢業。</w:t>
      </w:r>
      <w:r>
        <w:rPr>
          <w:rFonts w:ascii="SimSun" w:eastAsia="SimSun" w:hAnsi="SimSun"/>
        </w:rPr>
        <w:t>19</w:t>
      </w:r>
      <w:r w:rsidRPr="006E5DB4">
        <w:rPr>
          <w:rFonts w:ascii="SimSun" w:eastAsia="SimSun" w:hAnsi="SimSun" w:hint="eastAsia"/>
        </w:rPr>
        <w:t>XX年○○大學大學院○○研究科博士</w:t>
      </w:r>
      <w:r w:rsidRPr="006E5DB4">
        <w:rPr>
          <w:rFonts w:ascii="SimSun" w:eastAsia="SimSun" w:hAnsi="SimSun"/>
        </w:rPr>
        <w:t>畢業，</w:t>
      </w:r>
      <w:r>
        <w:rPr>
          <w:rFonts w:ascii="SimSun" w:eastAsia="SimSun" w:hAnsi="SimSun"/>
        </w:rPr>
        <w:t>獲工學</w:t>
      </w:r>
      <w:r w:rsidRPr="006E5DB4">
        <w:rPr>
          <w:rFonts w:ascii="SimSun" w:eastAsia="SimSun" w:hAnsi="SimSun"/>
        </w:rPr>
        <w:t>博士學位。現在</w:t>
      </w:r>
      <w:r w:rsidRPr="006E5DB4">
        <w:rPr>
          <w:rFonts w:ascii="ＭＳ 明朝" w:eastAsia="SimSun" w:hAnsi="ＭＳ 明朝" w:cs="ＭＳ 明朝"/>
        </w:rPr>
        <w:t>・・・</w:t>
      </w:r>
      <w:permEnd w:id="1708415527"/>
    </w:p>
    <w:p w:rsidR="00252682" w:rsidRPr="00252682" w:rsidRDefault="00252682" w:rsidP="00AC2FC3">
      <w:pPr>
        <w:rPr>
          <w:rFonts w:eastAsiaTheme="minorEastAsia"/>
        </w:rPr>
      </w:pPr>
    </w:p>
    <w:sectPr w:rsidR="00252682" w:rsidRPr="00252682" w:rsidSect="00AC2FC3">
      <w:type w:val="continuous"/>
      <w:pgSz w:w="10319" w:h="14572" w:code="13"/>
      <w:pgMar w:top="1418" w:right="851" w:bottom="1418" w:left="851" w:header="851" w:footer="992" w:gutter="0"/>
      <w:cols w:num="2" w:space="443"/>
      <w:titlePg/>
      <w:docGrid w:type="lines" w:linePitch="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D34" w:rsidRDefault="00794D34">
      <w:r>
        <w:separator/>
      </w:r>
    </w:p>
  </w:endnote>
  <w:endnote w:type="continuationSeparator" w:id="0">
    <w:p w:rsidR="00794D34" w:rsidRDefault="00794D34">
      <w:r>
        <w:continuationSeparator/>
      </w:r>
    </w:p>
  </w:endnote>
  <w:endnote w:id="1">
    <w:p w:rsidR="00A570C7" w:rsidRPr="00A570C7" w:rsidRDefault="00A570C7">
      <w:pPr>
        <w:pStyle w:val="aff9"/>
        <w:rPr>
          <w:rFonts w:eastAsiaTheme="minorEastAsia"/>
        </w:rPr>
      </w:pPr>
      <w:r>
        <w:rPr>
          <w:rStyle w:val="affb"/>
        </w:rPr>
        <w:endnoteRef/>
      </w:r>
      <w:r>
        <w:t xml:space="preserve"> </w:t>
      </w:r>
      <w:r w:rsidRPr="00A570C7">
        <w:rPr>
          <w:rStyle w:val="jlqj4b"/>
          <w:rFonts w:ascii="SimSun" w:eastAsia="SimSun" w:hAnsi="SimSun" w:cs="SimSun" w:hint="eastAsia"/>
          <w:sz w:val="16"/>
          <w:szCs w:val="16"/>
          <w:lang w:eastAsia="zh-TW"/>
        </w:rPr>
        <w:t>腳</w:t>
      </w:r>
      <w:r w:rsidRPr="00A570C7">
        <w:rPr>
          <w:rStyle w:val="jlqj4b"/>
          <w:rFonts w:ascii="ＭＳ 明朝" w:hAnsi="ＭＳ 明朝" w:cs="ＭＳ 明朝" w:hint="eastAsia"/>
          <w:sz w:val="16"/>
          <w:szCs w:val="16"/>
          <w:lang w:eastAsia="zh-TW"/>
        </w:rPr>
        <w:t>註將放在這</w:t>
      </w:r>
      <w:r w:rsidRPr="00A570C7">
        <w:rPr>
          <w:rStyle w:val="jlqj4b"/>
          <w:rFonts w:hint="eastAsia"/>
          <w:sz w:val="16"/>
          <w:szCs w:val="16"/>
          <w:lang w:eastAsia="zh-TW"/>
        </w:rPr>
        <w:t>裡</w:t>
      </w:r>
      <w:r w:rsidRPr="00A570C7">
        <w:rPr>
          <w:rStyle w:val="jlqj4b"/>
          <w:rFonts w:eastAsia="SimSun" w:hint="eastAsia"/>
          <w:sz w:val="16"/>
          <w:szCs w:val="16"/>
          <w:lang w:eastAsia="zh-C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游明朝 Demibold">
    <w:panose1 w:val="02020600000000000000"/>
    <w:charset w:val="80"/>
    <w:family w:val="roman"/>
    <w:pitch w:val="variable"/>
    <w:sig w:usb0="800002E7" w:usb1="2AC7FCFF" w:usb2="00000012" w:usb3="00000000" w:csb0="0002009F" w:csb1="00000000"/>
  </w:font>
  <w:font w:name="SimHei">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250" w:rsidRPr="004F3C80" w:rsidRDefault="00AC6250" w:rsidP="0055724D">
    <w:pPr>
      <w:pStyle w:val="ac"/>
      <w:ind w:right="170"/>
      <w:jc w:val="center"/>
      <w:rPr>
        <w:lang w:eastAsia="zh-CN"/>
      </w:rPr>
    </w:pPr>
    <w:r w:rsidRPr="004F3C80">
      <w:fldChar w:fldCharType="begin"/>
    </w:r>
    <w:r w:rsidRPr="004F3C80">
      <w:rPr>
        <w:lang w:eastAsia="zh-CN"/>
      </w:rPr>
      <w:instrText xml:space="preserve"> PAGE </w:instrText>
    </w:r>
    <w:r w:rsidRPr="004F3C80">
      <w:fldChar w:fldCharType="separate"/>
    </w:r>
    <w:r w:rsidR="00BC54D4">
      <w:rPr>
        <w:noProof/>
        <w:lang w:eastAsia="zh-CN"/>
      </w:rPr>
      <w:t>1</w:t>
    </w:r>
    <w:r w:rsidRPr="004F3C8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250" w:rsidRPr="004F3C80" w:rsidRDefault="00AC6250" w:rsidP="0055724D">
    <w:pPr>
      <w:pStyle w:val="ab"/>
      <w:jc w:val="center"/>
    </w:pPr>
    <w:r w:rsidRPr="004F3C80">
      <w:fldChar w:fldCharType="begin"/>
    </w:r>
    <w:r w:rsidRPr="004F3C80">
      <w:instrText xml:space="preserve"> PAGE </w:instrText>
    </w:r>
    <w:r w:rsidRPr="004F3C80">
      <w:fldChar w:fldCharType="separate"/>
    </w:r>
    <w:r w:rsidR="00BC54D4">
      <w:rPr>
        <w:noProof/>
      </w:rPr>
      <w:t>4</w:t>
    </w:r>
    <w:r w:rsidRPr="004F3C8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250" w:rsidRPr="004F3C80" w:rsidRDefault="00AC6250" w:rsidP="0055724D">
    <w:pPr>
      <w:pStyle w:val="ac"/>
      <w:ind w:right="170"/>
      <w:jc w:val="center"/>
    </w:pPr>
    <w:r w:rsidRPr="004F3C80">
      <w:fldChar w:fldCharType="begin"/>
    </w:r>
    <w:r w:rsidRPr="004F3C80">
      <w:instrText xml:space="preserve"> PAGE </w:instrText>
    </w:r>
    <w:r w:rsidRPr="004F3C80">
      <w:fldChar w:fldCharType="separate"/>
    </w:r>
    <w:r w:rsidR="00BC54D4">
      <w:rPr>
        <w:noProof/>
      </w:rPr>
      <w:t>3</w:t>
    </w:r>
    <w:r w:rsidRPr="004F3C8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250" w:rsidRPr="004F3C80" w:rsidRDefault="00AC6250" w:rsidP="004F3C80">
    <w:pPr>
      <w:pStyle w:val="ac"/>
      <w:ind w:right="170"/>
      <w:rPr>
        <w:lang w:eastAsia="zh-CN"/>
      </w:rPr>
    </w:pPr>
    <w:r>
      <w:rPr>
        <w:rFonts w:ascii="ＭＳ ゴシック" w:hAnsi="ＭＳ ゴシック" w:hint="eastAsia"/>
        <w:lang w:eastAsia="zh-CN"/>
      </w:rPr>
      <w:t xml:space="preserve">　　　　</w:t>
    </w:r>
    <w:r w:rsidRPr="004F3C80">
      <w:fldChar w:fldCharType="begin"/>
    </w:r>
    <w:r w:rsidRPr="004F3C80">
      <w:rPr>
        <w:lang w:eastAsia="zh-CN"/>
      </w:rPr>
      <w:instrText xml:space="preserve"> PAGE </w:instrText>
    </w:r>
    <w:r w:rsidRPr="004F3C80">
      <w:fldChar w:fldCharType="separate"/>
    </w:r>
    <w:r w:rsidR="00D676A4">
      <w:rPr>
        <w:noProof/>
        <w:lang w:eastAsia="zh-CN"/>
      </w:rPr>
      <w:t>1</w:t>
    </w:r>
    <w:r w:rsidRPr="004F3C8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D34" w:rsidRDefault="00794D34">
      <w:r>
        <w:separator/>
      </w:r>
    </w:p>
  </w:footnote>
  <w:footnote w:type="continuationSeparator" w:id="0">
    <w:p w:rsidR="00794D34" w:rsidRDefault="00794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250" w:rsidRPr="00305552" w:rsidRDefault="002F7639" w:rsidP="0055724D">
    <w:pPr>
      <w:pStyle w:val="ae"/>
      <w:ind w:left="0"/>
      <w:rPr>
        <w:rStyle w:val="af0"/>
      </w:rPr>
    </w:pPr>
    <w:r w:rsidRPr="00305552">
      <w:rPr>
        <w:rStyle w:val="af0"/>
        <w:noProof/>
      </w:rPr>
      <mc:AlternateContent>
        <mc:Choice Requires="wps">
          <w:drawing>
            <wp:anchor distT="0" distB="0" distL="114300" distR="114300" simplePos="0" relativeHeight="251656192" behindDoc="1" locked="0" layoutInCell="1" allowOverlap="1">
              <wp:simplePos x="0" y="0"/>
              <wp:positionH relativeFrom="page">
                <wp:align>center</wp:align>
              </wp:positionH>
              <wp:positionV relativeFrom="page">
                <wp:posOffset>727075</wp:posOffset>
              </wp:positionV>
              <wp:extent cx="5471795" cy="0"/>
              <wp:effectExtent l="6350" t="6350" r="8255" b="1270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83B07" id="Line 7"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57.25pt" to="430.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ls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" strokeweight=".7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250" w:rsidRPr="00B9243C" w:rsidRDefault="002F7639" w:rsidP="00A52CDC">
    <w:pPr>
      <w:pStyle w:val="a9"/>
      <w:rPr>
        <w:i/>
        <w:lang w:eastAsia="zh-TW"/>
      </w:rPr>
    </w:pPr>
    <w:r w:rsidRPr="00B9243C">
      <w:rPr>
        <w:i/>
        <w:noProof/>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posOffset>727075</wp:posOffset>
              </wp:positionV>
              <wp:extent cx="5471795" cy="0"/>
              <wp:effectExtent l="7620" t="6350" r="6985" b="1270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EB22B" id="Line 17"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57.25pt" to="430.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" o:allowincell="f" strokeweight=".71pt">
              <w10:wrap anchorx="page" anchory="page"/>
            </v:line>
          </w:pict>
        </mc:Fallback>
      </mc:AlternateContent>
    </w:r>
    <w:r w:rsidR="00B9243C" w:rsidRPr="00B9243C">
      <w:rPr>
        <w:i/>
      </w:rPr>
      <w:t xml:space="preserve"> </w:t>
    </w:r>
    <w:r w:rsidR="00B9243C" w:rsidRPr="00B9243C">
      <w:rPr>
        <w:i/>
        <w:noProof/>
      </w:rPr>
      <w:t>Journal</w:t>
    </w:r>
    <w:r w:rsidR="00B9243C">
      <w:rPr>
        <w:i/>
        <w:noProof/>
      </w:rPr>
      <w:t xml:space="preserve"> of East Asian Identities Vol. XX March 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250" w:rsidRPr="00A52CDC" w:rsidRDefault="003A652B" w:rsidP="0055724D">
    <w:pPr>
      <w:pStyle w:val="aa"/>
      <w:ind w:firstLineChars="50" w:firstLine="80"/>
      <w:rPr>
        <w:noProof/>
      </w:rPr>
    </w:pPr>
    <w:r w:rsidRPr="003A652B">
      <w:rPr>
        <w:rFonts w:hint="eastAsia"/>
        <w:noProof/>
      </w:rPr>
      <w:t>基於中醫學的人體經絡模型的構築及仿真</w:t>
    </w:r>
    <w:r w:rsidR="002F7639">
      <w:rPr>
        <w:rFonts w:hint="eastAsia"/>
        <w:noProof/>
      </w:rPr>
      <mc:AlternateContent>
        <mc:Choice Requires="wps">
          <w:drawing>
            <wp:anchor distT="0" distB="0" distL="114300" distR="114300" simplePos="0" relativeHeight="251658240" behindDoc="0" locked="0" layoutInCell="0" allowOverlap="1">
              <wp:simplePos x="0" y="0"/>
              <wp:positionH relativeFrom="page">
                <wp:align>center</wp:align>
              </wp:positionH>
              <wp:positionV relativeFrom="page">
                <wp:posOffset>727075</wp:posOffset>
              </wp:positionV>
              <wp:extent cx="5471795" cy="0"/>
              <wp:effectExtent l="6350" t="6350" r="8255" b="1270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E5183" id="Line 14" o:spid="_x0000_s1026" style="position:absolute;left:0;text-align:lef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57.25pt" to="430.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8XE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" o:allowincell="f" strokeweight=".71pt">
              <w10:wrap anchorx="page" anchory="page"/>
            </v:line>
          </w:pict>
        </mc:Fallback>
      </mc:AlternateContent>
    </w:r>
    <w:r w:rsidR="00CF36C6">
      <w:rPr>
        <w:noProof/>
      </w:rPr>
      <w:fldChar w:fldCharType="begin"/>
    </w:r>
    <w:r w:rsidR="00CF36C6">
      <w:rPr>
        <w:noProof/>
      </w:rPr>
      <w:instrText xml:space="preserve"> </w:instrText>
    </w:r>
    <w:r w:rsidR="00CF36C6">
      <w:rPr>
        <w:rFonts w:hint="eastAsia"/>
        <w:noProof/>
      </w:rPr>
      <w:instrText xml:space="preserve">STYLEREF  </w:instrText>
    </w:r>
    <w:r w:rsidR="00CF36C6">
      <w:rPr>
        <w:rFonts w:hint="eastAsia"/>
        <w:noProof/>
      </w:rPr>
      <w:instrText>論文</w:instrText>
    </w:r>
    <w:r w:rsidR="00CF36C6">
      <w:rPr>
        <w:rFonts w:hint="eastAsia"/>
        <w:noProof/>
      </w:rPr>
      <w:instrText>_</w:instrText>
    </w:r>
    <w:r w:rsidR="00CF36C6">
      <w:rPr>
        <w:rFonts w:hint="eastAsia"/>
        <w:noProof/>
      </w:rPr>
      <w:instrText>タイトル（和）</w:instrText>
    </w:r>
    <w:r w:rsidR="00CF36C6">
      <w:rPr>
        <w:rFonts w:hint="eastAsia"/>
        <w:noProof/>
      </w:rPr>
      <w:instrText xml:space="preserve">  \* MERGEFORMAT</w:instrText>
    </w:r>
    <w:r w:rsidR="00CF36C6">
      <w:rPr>
        <w:noProof/>
      </w:rPr>
      <w:instrText xml:space="preserve"> </w:instrText>
    </w:r>
    <w:r w:rsidR="00CF36C6">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250" w:rsidRPr="00305552" w:rsidRDefault="002F7639" w:rsidP="003A4365">
    <w:pPr>
      <w:rPr>
        <w:rStyle w:val="af0"/>
      </w:rPr>
    </w:pPr>
    <w:r w:rsidRPr="00305552">
      <w:rPr>
        <w:rStyle w:val="af0"/>
        <w:noProof/>
      </w:rPr>
      <mc:AlternateContent>
        <mc:Choice Requires="wps">
          <w:drawing>
            <wp:anchor distT="0" distB="0" distL="114300" distR="114300" simplePos="0" relativeHeight="251657216" behindDoc="1" locked="0" layoutInCell="1" allowOverlap="1">
              <wp:simplePos x="0" y="0"/>
              <wp:positionH relativeFrom="page">
                <wp:align>center</wp:align>
              </wp:positionH>
              <wp:positionV relativeFrom="page">
                <wp:posOffset>727075</wp:posOffset>
              </wp:positionV>
              <wp:extent cx="5471795" cy="0"/>
              <wp:effectExtent l="6985" t="12700" r="7620" b="63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950A4" id="Line 13"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57.25pt" to="430.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5HN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" strokeweight=".71pt">
              <w10:wrap anchorx="page" anchory="page"/>
            </v:line>
          </w:pict>
        </mc:Fallback>
      </mc:AlternateContent>
    </w:r>
    <w:r w:rsidR="00AC6250">
      <w:rPr>
        <w:rStyle w:val="af0"/>
        <w:rFonts w:hint="eastAsia"/>
      </w:rPr>
      <w:t>ショートノート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mirrorMargin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SpvMkc5TP06rjwcnYinv8X2C7UVGVPR2vsNrLAbti55In0qYh5Ir88N3o2+XI1k+vGCnVXxH+lpVEoWgYWsug==" w:salt="Xt94qVUjyKCGJE12JDxZWg=="/>
  <w:defaultTabStop w:val="840"/>
  <w:evenAndOddHeaders/>
  <w:drawingGridHorizontalSpacing w:val="85"/>
  <w:drawingGridVerticalSpacing w:val="133"/>
  <w:displayHorizontalDrawingGridEvery w:val="0"/>
  <w:displayVerticalDrawingGridEvery w:val="2"/>
  <w:characterSpacingControl w:val="doNotCompress"/>
  <w:strictFirstAndLastChars/>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FF"/>
    <w:rsid w:val="00011543"/>
    <w:rsid w:val="000168DB"/>
    <w:rsid w:val="00027540"/>
    <w:rsid w:val="00035B44"/>
    <w:rsid w:val="0005127B"/>
    <w:rsid w:val="0009188A"/>
    <w:rsid w:val="00091F91"/>
    <w:rsid w:val="0009482E"/>
    <w:rsid w:val="000C183D"/>
    <w:rsid w:val="000D1580"/>
    <w:rsid w:val="000D32D6"/>
    <w:rsid w:val="000E051F"/>
    <w:rsid w:val="000E1112"/>
    <w:rsid w:val="000E6F12"/>
    <w:rsid w:val="00114743"/>
    <w:rsid w:val="00117AB2"/>
    <w:rsid w:val="001209A2"/>
    <w:rsid w:val="0012754A"/>
    <w:rsid w:val="001609F8"/>
    <w:rsid w:val="0017278B"/>
    <w:rsid w:val="001800E3"/>
    <w:rsid w:val="0018299A"/>
    <w:rsid w:val="0018404D"/>
    <w:rsid w:val="001A322D"/>
    <w:rsid w:val="001B2B7D"/>
    <w:rsid w:val="001C2503"/>
    <w:rsid w:val="001F422F"/>
    <w:rsid w:val="00202718"/>
    <w:rsid w:val="002317FE"/>
    <w:rsid w:val="002339C5"/>
    <w:rsid w:val="00242E8C"/>
    <w:rsid w:val="002473CC"/>
    <w:rsid w:val="00247F63"/>
    <w:rsid w:val="00252682"/>
    <w:rsid w:val="0025455D"/>
    <w:rsid w:val="002560AB"/>
    <w:rsid w:val="002809B4"/>
    <w:rsid w:val="002851E6"/>
    <w:rsid w:val="002B220E"/>
    <w:rsid w:val="002B532D"/>
    <w:rsid w:val="002D1AD2"/>
    <w:rsid w:val="002F1132"/>
    <w:rsid w:val="002F7639"/>
    <w:rsid w:val="00305552"/>
    <w:rsid w:val="003057C6"/>
    <w:rsid w:val="003440CC"/>
    <w:rsid w:val="003844BA"/>
    <w:rsid w:val="00390741"/>
    <w:rsid w:val="00392B22"/>
    <w:rsid w:val="00393F2C"/>
    <w:rsid w:val="003A4365"/>
    <w:rsid w:val="003A652B"/>
    <w:rsid w:val="003D246E"/>
    <w:rsid w:val="003F6FA9"/>
    <w:rsid w:val="00420121"/>
    <w:rsid w:val="00434F17"/>
    <w:rsid w:val="00450D67"/>
    <w:rsid w:val="00461554"/>
    <w:rsid w:val="00472FB6"/>
    <w:rsid w:val="004976FF"/>
    <w:rsid w:val="00497F69"/>
    <w:rsid w:val="004B1171"/>
    <w:rsid w:val="004B3531"/>
    <w:rsid w:val="004D3693"/>
    <w:rsid w:val="004E34AE"/>
    <w:rsid w:val="004F02EF"/>
    <w:rsid w:val="004F35DF"/>
    <w:rsid w:val="004F3C80"/>
    <w:rsid w:val="00516FF4"/>
    <w:rsid w:val="005445D3"/>
    <w:rsid w:val="005478FF"/>
    <w:rsid w:val="0055724D"/>
    <w:rsid w:val="0056655B"/>
    <w:rsid w:val="00592648"/>
    <w:rsid w:val="005B4850"/>
    <w:rsid w:val="005B7B02"/>
    <w:rsid w:val="005C2311"/>
    <w:rsid w:val="005D31A0"/>
    <w:rsid w:val="005D63BE"/>
    <w:rsid w:val="005F79A6"/>
    <w:rsid w:val="0063301D"/>
    <w:rsid w:val="00646957"/>
    <w:rsid w:val="00651539"/>
    <w:rsid w:val="00661ADD"/>
    <w:rsid w:val="006627F7"/>
    <w:rsid w:val="006B1A14"/>
    <w:rsid w:val="006B764F"/>
    <w:rsid w:val="006C0050"/>
    <w:rsid w:val="006D1409"/>
    <w:rsid w:val="006D17FD"/>
    <w:rsid w:val="006D2AAF"/>
    <w:rsid w:val="006D6FEA"/>
    <w:rsid w:val="006E231F"/>
    <w:rsid w:val="006E5DB4"/>
    <w:rsid w:val="006F052B"/>
    <w:rsid w:val="006F0D30"/>
    <w:rsid w:val="00705BE2"/>
    <w:rsid w:val="007425A9"/>
    <w:rsid w:val="00746004"/>
    <w:rsid w:val="00753A69"/>
    <w:rsid w:val="007615CB"/>
    <w:rsid w:val="00763DE3"/>
    <w:rsid w:val="00782978"/>
    <w:rsid w:val="00794D34"/>
    <w:rsid w:val="0079510B"/>
    <w:rsid w:val="007967D0"/>
    <w:rsid w:val="007A48FF"/>
    <w:rsid w:val="007B0863"/>
    <w:rsid w:val="007B15FF"/>
    <w:rsid w:val="007C21BF"/>
    <w:rsid w:val="007C3BAA"/>
    <w:rsid w:val="007C575D"/>
    <w:rsid w:val="007D47BB"/>
    <w:rsid w:val="007D57C8"/>
    <w:rsid w:val="007D68EA"/>
    <w:rsid w:val="007F2AE6"/>
    <w:rsid w:val="00816A93"/>
    <w:rsid w:val="008335A0"/>
    <w:rsid w:val="00847C63"/>
    <w:rsid w:val="008510FA"/>
    <w:rsid w:val="00852B9D"/>
    <w:rsid w:val="00852EAE"/>
    <w:rsid w:val="0086448B"/>
    <w:rsid w:val="008830AF"/>
    <w:rsid w:val="00887228"/>
    <w:rsid w:val="008A3077"/>
    <w:rsid w:val="008B1857"/>
    <w:rsid w:val="008E160C"/>
    <w:rsid w:val="008E59EC"/>
    <w:rsid w:val="008F0CF7"/>
    <w:rsid w:val="00931A4D"/>
    <w:rsid w:val="00934151"/>
    <w:rsid w:val="00936AD7"/>
    <w:rsid w:val="0098742F"/>
    <w:rsid w:val="00995A16"/>
    <w:rsid w:val="00996B55"/>
    <w:rsid w:val="009B585D"/>
    <w:rsid w:val="009C0C49"/>
    <w:rsid w:val="009C2B65"/>
    <w:rsid w:val="009D5D8A"/>
    <w:rsid w:val="009F6DD6"/>
    <w:rsid w:val="00A01B74"/>
    <w:rsid w:val="00A01F96"/>
    <w:rsid w:val="00A4010E"/>
    <w:rsid w:val="00A4594E"/>
    <w:rsid w:val="00A52208"/>
    <w:rsid w:val="00A52CDC"/>
    <w:rsid w:val="00A570C7"/>
    <w:rsid w:val="00A755E0"/>
    <w:rsid w:val="00A773E0"/>
    <w:rsid w:val="00A778A0"/>
    <w:rsid w:val="00AA1257"/>
    <w:rsid w:val="00AA40F4"/>
    <w:rsid w:val="00AA4C02"/>
    <w:rsid w:val="00AC2FC3"/>
    <w:rsid w:val="00AC6250"/>
    <w:rsid w:val="00AD2B80"/>
    <w:rsid w:val="00AF3DBD"/>
    <w:rsid w:val="00B22AA0"/>
    <w:rsid w:val="00B243B9"/>
    <w:rsid w:val="00B439A7"/>
    <w:rsid w:val="00B6758E"/>
    <w:rsid w:val="00B7354A"/>
    <w:rsid w:val="00B75D04"/>
    <w:rsid w:val="00B9243C"/>
    <w:rsid w:val="00B951EA"/>
    <w:rsid w:val="00B96CA7"/>
    <w:rsid w:val="00BB1288"/>
    <w:rsid w:val="00BC191D"/>
    <w:rsid w:val="00BC54D4"/>
    <w:rsid w:val="00BD34B3"/>
    <w:rsid w:val="00C02BCB"/>
    <w:rsid w:val="00C0497D"/>
    <w:rsid w:val="00C13778"/>
    <w:rsid w:val="00C36DEA"/>
    <w:rsid w:val="00C40542"/>
    <w:rsid w:val="00C54DFD"/>
    <w:rsid w:val="00C63685"/>
    <w:rsid w:val="00C65C9A"/>
    <w:rsid w:val="00C72D2C"/>
    <w:rsid w:val="00C8212E"/>
    <w:rsid w:val="00CB34C0"/>
    <w:rsid w:val="00CB3611"/>
    <w:rsid w:val="00CE6F57"/>
    <w:rsid w:val="00CF36C6"/>
    <w:rsid w:val="00D1744E"/>
    <w:rsid w:val="00D3012C"/>
    <w:rsid w:val="00D42C59"/>
    <w:rsid w:val="00D60692"/>
    <w:rsid w:val="00D65FAF"/>
    <w:rsid w:val="00D676A4"/>
    <w:rsid w:val="00D67D86"/>
    <w:rsid w:val="00D74C5B"/>
    <w:rsid w:val="00D80664"/>
    <w:rsid w:val="00D83BA6"/>
    <w:rsid w:val="00D85328"/>
    <w:rsid w:val="00D86366"/>
    <w:rsid w:val="00DB4C63"/>
    <w:rsid w:val="00DC1BF7"/>
    <w:rsid w:val="00E17F4C"/>
    <w:rsid w:val="00E24A2D"/>
    <w:rsid w:val="00E35AAD"/>
    <w:rsid w:val="00E95D3E"/>
    <w:rsid w:val="00EB44F6"/>
    <w:rsid w:val="00EC728F"/>
    <w:rsid w:val="00EF4337"/>
    <w:rsid w:val="00EF43D6"/>
    <w:rsid w:val="00EF6B9B"/>
    <w:rsid w:val="00F10043"/>
    <w:rsid w:val="00F3476B"/>
    <w:rsid w:val="00F578A4"/>
    <w:rsid w:val="00F800E5"/>
    <w:rsid w:val="00F93419"/>
    <w:rsid w:val="00FB1A51"/>
    <w:rsid w:val="00FB567C"/>
    <w:rsid w:val="00FB6812"/>
    <w:rsid w:val="00FC1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chartTrackingRefBased/>
  <w15:docId w15:val="{9A155554-47FB-44E4-9C02-737400BA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1171"/>
    <w:pPr>
      <w:widowControl w:val="0"/>
      <w:jc w:val="both"/>
    </w:pPr>
    <w:rPr>
      <w:rFonts w:ascii="Times New Roman" w:hAnsi="Times New Roman"/>
      <w:kern w:val="2"/>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共通_一段組み"/>
    <w:basedOn w:val="a"/>
    <w:link w:val="a4"/>
    <w:rsid w:val="00E17F4C"/>
    <w:pPr>
      <w:ind w:left="794"/>
    </w:pPr>
  </w:style>
  <w:style w:type="character" w:customStyle="1" w:styleId="a4">
    <w:name w:val="共通_一段組み (文字) (文字)"/>
    <w:basedOn w:val="a0"/>
    <w:link w:val="a3"/>
    <w:rsid w:val="00461554"/>
    <w:rPr>
      <w:rFonts w:eastAsia="ＭＳ 明朝"/>
      <w:color w:val="0000FF"/>
      <w:kern w:val="2"/>
      <w:sz w:val="17"/>
      <w:szCs w:val="17"/>
      <w:lang w:val="en-US" w:eastAsia="ja-JP" w:bidi="ar-SA"/>
    </w:rPr>
  </w:style>
  <w:style w:type="paragraph" w:customStyle="1" w:styleId="a5">
    <w:name w:val="共通_本文"/>
    <w:basedOn w:val="a"/>
    <w:rsid w:val="0018299A"/>
    <w:pPr>
      <w:ind w:firstLineChars="100" w:firstLine="170"/>
    </w:pPr>
  </w:style>
  <w:style w:type="paragraph" w:customStyle="1" w:styleId="a6">
    <w:name w:val="論文_タイトル（和）"/>
    <w:basedOn w:val="a3"/>
    <w:rsid w:val="00B951EA"/>
    <w:pPr>
      <w:spacing w:line="470" w:lineRule="exact"/>
    </w:pPr>
    <w:rPr>
      <w:sz w:val="26"/>
      <w:szCs w:val="26"/>
    </w:rPr>
  </w:style>
  <w:style w:type="paragraph" w:styleId="a7">
    <w:name w:val="header"/>
    <w:basedOn w:val="a"/>
    <w:rsid w:val="005B4850"/>
    <w:pPr>
      <w:tabs>
        <w:tab w:val="center" w:pos="4252"/>
        <w:tab w:val="right" w:pos="8504"/>
      </w:tabs>
      <w:snapToGrid w:val="0"/>
    </w:pPr>
  </w:style>
  <w:style w:type="paragraph" w:styleId="a8">
    <w:name w:val="footer"/>
    <w:basedOn w:val="a"/>
    <w:rsid w:val="005B4850"/>
    <w:pPr>
      <w:tabs>
        <w:tab w:val="center" w:pos="4252"/>
        <w:tab w:val="right" w:pos="8504"/>
      </w:tabs>
      <w:snapToGrid w:val="0"/>
    </w:pPr>
  </w:style>
  <w:style w:type="paragraph" w:customStyle="1" w:styleId="a9">
    <w:name w:val="共通_柱（偶数頁）"/>
    <w:basedOn w:val="a"/>
    <w:rsid w:val="00A52CDC"/>
    <w:pPr>
      <w:jc w:val="right"/>
    </w:pPr>
    <w:rPr>
      <w:sz w:val="16"/>
      <w:szCs w:val="16"/>
    </w:rPr>
  </w:style>
  <w:style w:type="paragraph" w:customStyle="1" w:styleId="aa">
    <w:name w:val="共通_柱（奇数頁）"/>
    <w:basedOn w:val="a"/>
    <w:rsid w:val="00A52CDC"/>
    <w:rPr>
      <w:sz w:val="16"/>
      <w:szCs w:val="16"/>
    </w:rPr>
  </w:style>
  <w:style w:type="paragraph" w:customStyle="1" w:styleId="ab">
    <w:name w:val="共通_ノンブル（偶数頁）"/>
    <w:basedOn w:val="a"/>
    <w:rsid w:val="004F3C80"/>
    <w:pPr>
      <w:ind w:leftChars="100" w:left="170"/>
    </w:pPr>
    <w:rPr>
      <w:rFonts w:ascii="Arial" w:eastAsia="ＭＳ ゴシック" w:hAnsi="Arial"/>
      <w:sz w:val="16"/>
      <w:szCs w:val="16"/>
    </w:rPr>
  </w:style>
  <w:style w:type="paragraph" w:customStyle="1" w:styleId="ac">
    <w:name w:val="共通_ノンブル（奇数頁）"/>
    <w:basedOn w:val="a"/>
    <w:rsid w:val="004F3C80"/>
    <w:pPr>
      <w:ind w:rightChars="100" w:right="100"/>
      <w:jc w:val="right"/>
    </w:pPr>
    <w:rPr>
      <w:rFonts w:ascii="Arial" w:eastAsia="ＭＳ ゴシック" w:hAnsi="Arial"/>
      <w:sz w:val="16"/>
      <w:szCs w:val="16"/>
    </w:rPr>
  </w:style>
  <w:style w:type="character" w:styleId="ad">
    <w:name w:val="page number"/>
    <w:basedOn w:val="a0"/>
    <w:rsid w:val="004F3C80"/>
  </w:style>
  <w:style w:type="paragraph" w:customStyle="1" w:styleId="ae">
    <w:name w:val="論文_原稿種"/>
    <w:basedOn w:val="a"/>
    <w:rsid w:val="00E17F4C"/>
    <w:pPr>
      <w:ind w:left="794"/>
    </w:pPr>
    <w:rPr>
      <w:sz w:val="34"/>
      <w:szCs w:val="34"/>
    </w:rPr>
  </w:style>
  <w:style w:type="character" w:customStyle="1" w:styleId="af">
    <w:name w:val="色"/>
    <w:rsid w:val="004B1171"/>
    <w:rPr>
      <w:color w:val="auto"/>
    </w:rPr>
  </w:style>
  <w:style w:type="character" w:customStyle="1" w:styleId="af0">
    <w:name w:val="背景色_白"/>
    <w:basedOn w:val="af"/>
    <w:rsid w:val="00305552"/>
    <w:rPr>
      <w:color w:val="auto"/>
      <w:bdr w:val="none" w:sz="0" w:space="0" w:color="auto"/>
      <w:shd w:val="clear" w:color="auto" w:fill="FFFFFF"/>
    </w:rPr>
  </w:style>
  <w:style w:type="paragraph" w:customStyle="1" w:styleId="af1">
    <w:name w:val="論文_著者名（和）"/>
    <w:basedOn w:val="a3"/>
    <w:rsid w:val="00D3012C"/>
    <w:pPr>
      <w:spacing w:before="110" w:line="376" w:lineRule="exact"/>
    </w:pPr>
    <w:rPr>
      <w:sz w:val="21"/>
      <w:szCs w:val="21"/>
    </w:rPr>
  </w:style>
  <w:style w:type="paragraph" w:customStyle="1" w:styleId="af2">
    <w:name w:val="論文_タイトル（英）"/>
    <w:basedOn w:val="a3"/>
    <w:rsid w:val="00D3012C"/>
    <w:pPr>
      <w:spacing w:before="186" w:line="340" w:lineRule="exact"/>
    </w:pPr>
    <w:rPr>
      <w:sz w:val="22"/>
      <w:szCs w:val="22"/>
    </w:rPr>
  </w:style>
  <w:style w:type="paragraph" w:customStyle="1" w:styleId="af3">
    <w:name w:val="論文_著者名（英）"/>
    <w:basedOn w:val="a3"/>
    <w:link w:val="af4"/>
    <w:rsid w:val="00D3012C"/>
    <w:pPr>
      <w:spacing w:before="114" w:line="296" w:lineRule="exact"/>
    </w:pPr>
    <w:rPr>
      <w:sz w:val="20"/>
      <w:szCs w:val="20"/>
    </w:rPr>
  </w:style>
  <w:style w:type="character" w:customStyle="1" w:styleId="af4">
    <w:name w:val="論文_著者名（英） (文字)"/>
    <w:basedOn w:val="a4"/>
    <w:link w:val="af3"/>
    <w:rsid w:val="00D3012C"/>
    <w:rPr>
      <w:rFonts w:eastAsia="ＭＳ 明朝"/>
      <w:color w:val="0000FF"/>
      <w:kern w:val="2"/>
      <w:sz w:val="17"/>
      <w:szCs w:val="17"/>
      <w:lang w:val="en-US" w:eastAsia="ja-JP" w:bidi="ar-SA"/>
    </w:rPr>
  </w:style>
  <w:style w:type="paragraph" w:customStyle="1" w:styleId="af5">
    <w:name w:val="論文_あらまし"/>
    <w:basedOn w:val="a3"/>
    <w:rsid w:val="00D3012C"/>
    <w:pPr>
      <w:spacing w:before="460" w:line="236" w:lineRule="exact"/>
      <w:ind w:firstLineChars="100" w:firstLine="160"/>
    </w:pPr>
    <w:rPr>
      <w:sz w:val="16"/>
      <w:szCs w:val="16"/>
    </w:rPr>
  </w:style>
  <w:style w:type="character" w:customStyle="1" w:styleId="af6">
    <w:name w:val="ゴシック"/>
    <w:basedOn w:val="af"/>
    <w:rsid w:val="00027540"/>
    <w:rPr>
      <w:rFonts w:ascii="Arial" w:eastAsia="ＭＳ ゴシック" w:hAnsi="Arial"/>
      <w:color w:val="auto"/>
    </w:rPr>
  </w:style>
  <w:style w:type="paragraph" w:customStyle="1" w:styleId="af7">
    <w:name w:val="論文_キーワード"/>
    <w:basedOn w:val="a3"/>
    <w:rsid w:val="00D3012C"/>
    <w:pPr>
      <w:spacing w:after="580" w:line="236" w:lineRule="exact"/>
      <w:ind w:firstLineChars="100" w:firstLine="160"/>
    </w:pPr>
    <w:rPr>
      <w:sz w:val="16"/>
      <w:szCs w:val="16"/>
    </w:rPr>
  </w:style>
  <w:style w:type="paragraph" w:customStyle="1" w:styleId="af8">
    <w:name w:val="共通_節見出し"/>
    <w:basedOn w:val="a"/>
    <w:next w:val="a5"/>
    <w:rsid w:val="000C183D"/>
    <w:pPr>
      <w:keepNext/>
      <w:spacing w:beforeLines="50" w:before="133" w:afterLines="50" w:after="133"/>
      <w:ind w:leftChars="100" w:left="170"/>
    </w:pPr>
    <w:rPr>
      <w:rFonts w:ascii="Arial" w:eastAsia="ＭＳ ゴシック" w:hAnsi="Arial"/>
      <w:sz w:val="20"/>
      <w:szCs w:val="20"/>
    </w:rPr>
  </w:style>
  <w:style w:type="paragraph" w:customStyle="1" w:styleId="af9">
    <w:name w:val="共通_文献見出し"/>
    <w:basedOn w:val="a"/>
    <w:rsid w:val="004F02EF"/>
    <w:pPr>
      <w:keepNext/>
      <w:jc w:val="center"/>
    </w:pPr>
    <w:rPr>
      <w:rFonts w:ascii="Arial" w:eastAsia="ＭＳ ゴシック" w:hAnsi="Arial"/>
    </w:rPr>
  </w:style>
  <w:style w:type="paragraph" w:customStyle="1" w:styleId="afa">
    <w:name w:val="共通_文献"/>
    <w:basedOn w:val="a"/>
    <w:rsid w:val="00816A93"/>
    <w:pPr>
      <w:tabs>
        <w:tab w:val="right" w:pos="280"/>
        <w:tab w:val="left" w:pos="420"/>
      </w:tabs>
      <w:spacing w:line="216" w:lineRule="exact"/>
      <w:ind w:left="420" w:hanging="420"/>
    </w:pPr>
    <w:rPr>
      <w:sz w:val="14"/>
      <w:szCs w:val="14"/>
    </w:rPr>
  </w:style>
  <w:style w:type="paragraph" w:customStyle="1" w:styleId="afb">
    <w:name w:val="共通_著者紹介名前"/>
    <w:basedOn w:val="a"/>
    <w:rsid w:val="00BD34B3"/>
    <w:pPr>
      <w:keepNext/>
      <w:spacing w:after="94" w:line="170" w:lineRule="exact"/>
    </w:pPr>
    <w:rPr>
      <w:rFonts w:ascii="Arial" w:eastAsia="ＭＳ ゴシック" w:hAnsi="Arial"/>
    </w:rPr>
  </w:style>
  <w:style w:type="paragraph" w:customStyle="1" w:styleId="afc">
    <w:name w:val="共通_著者紹介"/>
    <w:basedOn w:val="afa"/>
    <w:rsid w:val="00F578A4"/>
    <w:pPr>
      <w:ind w:left="0" w:firstLineChars="100" w:firstLine="140"/>
    </w:pPr>
  </w:style>
  <w:style w:type="paragraph" w:customStyle="1" w:styleId="afd">
    <w:name w:val="共通_終わり"/>
    <w:basedOn w:val="a"/>
    <w:rsid w:val="00C65C9A"/>
    <w:pPr>
      <w:spacing w:line="20" w:lineRule="exact"/>
    </w:pPr>
    <w:rPr>
      <w:sz w:val="2"/>
      <w:szCs w:val="2"/>
    </w:rPr>
  </w:style>
  <w:style w:type="paragraph" w:customStyle="1" w:styleId="afe">
    <w:name w:val="共通_キャプション（和）"/>
    <w:basedOn w:val="a"/>
    <w:rsid w:val="002473CC"/>
    <w:pPr>
      <w:spacing w:afterLines="100" w:after="100" w:line="184" w:lineRule="exact"/>
      <w:jc w:val="center"/>
    </w:pPr>
    <w:rPr>
      <w:sz w:val="14"/>
      <w:szCs w:val="14"/>
    </w:rPr>
  </w:style>
  <w:style w:type="paragraph" w:customStyle="1" w:styleId="aff">
    <w:name w:val="共通_項見出し"/>
    <w:basedOn w:val="a"/>
    <w:next w:val="a5"/>
    <w:rsid w:val="00F3476B"/>
    <w:pPr>
      <w:keepNext/>
      <w:ind w:leftChars="100" w:left="170"/>
    </w:pPr>
    <w:rPr>
      <w:rFonts w:ascii="Arial" w:eastAsia="ＭＳ ゴシック" w:hAnsi="Arial"/>
    </w:rPr>
  </w:style>
  <w:style w:type="paragraph" w:customStyle="1" w:styleId="aff0">
    <w:name w:val="共通_綱見出し"/>
    <w:basedOn w:val="a"/>
    <w:next w:val="a5"/>
    <w:rsid w:val="007D68EA"/>
    <w:pPr>
      <w:keepNext/>
      <w:ind w:leftChars="100" w:left="170"/>
    </w:pPr>
    <w:rPr>
      <w:lang w:eastAsia="zh-CN"/>
    </w:rPr>
  </w:style>
  <w:style w:type="character" w:customStyle="1" w:styleId="2">
    <w:name w:val="共通_2倍"/>
    <w:basedOn w:val="a0"/>
    <w:rsid w:val="0009188A"/>
    <w:rPr>
      <w:w w:val="200"/>
    </w:rPr>
  </w:style>
  <w:style w:type="character" w:customStyle="1" w:styleId="aff1">
    <w:name w:val="共通_上付き"/>
    <w:basedOn w:val="a0"/>
    <w:rsid w:val="0009188A"/>
    <w:rPr>
      <w:vertAlign w:val="superscript"/>
    </w:rPr>
  </w:style>
  <w:style w:type="paragraph" w:customStyle="1" w:styleId="65pt0mm26025pt">
    <w:name w:val="スタイル 6.5 pt 左 :  0 mm ぶら下げインデント :  2.6 字 上揃え: (細線  0.25 pt 線幅..."/>
    <w:basedOn w:val="a"/>
    <w:rsid w:val="006627F7"/>
    <w:pPr>
      <w:pBdr>
        <w:top w:val="single" w:sz="2" w:space="2" w:color="000000"/>
      </w:pBdr>
      <w:shd w:val="solid" w:color="FFFFFF" w:fill="FFFFFF"/>
      <w:tabs>
        <w:tab w:val="right" w:pos="227"/>
      </w:tabs>
      <w:spacing w:line="176" w:lineRule="exact"/>
      <w:ind w:left="260" w:hanging="260"/>
    </w:pPr>
    <w:rPr>
      <w:rFonts w:cs="ＭＳ 明朝"/>
      <w:sz w:val="13"/>
      <w:szCs w:val="20"/>
    </w:rPr>
  </w:style>
  <w:style w:type="paragraph" w:customStyle="1" w:styleId="aff2">
    <w:name w:val="共通_付録見出し"/>
    <w:basedOn w:val="a"/>
    <w:rsid w:val="006D2AAF"/>
    <w:pPr>
      <w:spacing w:beforeLines="50" w:before="133" w:afterLines="50" w:after="133"/>
      <w:jc w:val="center"/>
    </w:pPr>
    <w:rPr>
      <w:rFonts w:ascii="Arial" w:eastAsia="ＭＳ ゴシック" w:hAnsi="Arial"/>
      <w:sz w:val="20"/>
      <w:szCs w:val="20"/>
      <w:lang w:eastAsia="zh-TW"/>
    </w:rPr>
  </w:style>
  <w:style w:type="paragraph" w:customStyle="1" w:styleId="aff3">
    <w:name w:val="共通_図"/>
    <w:basedOn w:val="a"/>
    <w:rsid w:val="006D2AAF"/>
    <w:pPr>
      <w:keepNext/>
      <w:spacing w:beforeLines="100" w:before="100"/>
      <w:jc w:val="center"/>
    </w:pPr>
  </w:style>
  <w:style w:type="table" w:styleId="aff4">
    <w:name w:val="Table Grid"/>
    <w:basedOn w:val="a1"/>
    <w:rsid w:val="00D74C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共通_キャプション（英）"/>
    <w:basedOn w:val="afe"/>
    <w:rsid w:val="005B7B02"/>
    <w:pPr>
      <w:spacing w:after="266"/>
    </w:pPr>
  </w:style>
  <w:style w:type="paragraph" w:customStyle="1" w:styleId="aff6">
    <w:name w:val="共通_キャプション"/>
    <w:basedOn w:val="a"/>
    <w:rsid w:val="004F35DF"/>
    <w:pPr>
      <w:spacing w:line="184" w:lineRule="exact"/>
      <w:jc w:val="center"/>
    </w:pPr>
    <w:rPr>
      <w:sz w:val="14"/>
      <w:szCs w:val="14"/>
    </w:rPr>
  </w:style>
  <w:style w:type="paragraph" w:styleId="aff7">
    <w:name w:val="Body Text"/>
    <w:basedOn w:val="a"/>
    <w:link w:val="aff8"/>
    <w:uiPriority w:val="1"/>
    <w:qFormat/>
    <w:rsid w:val="0055724D"/>
    <w:pPr>
      <w:spacing w:before="20"/>
      <w:ind w:left="190" w:firstLine="180"/>
      <w:jc w:val="left"/>
    </w:pPr>
    <w:rPr>
      <w:rFonts w:ascii="PMingLiU" w:eastAsia="PMingLiU" w:hAnsi="PMingLiU" w:cstheme="minorBidi"/>
      <w:kern w:val="0"/>
      <w:sz w:val="18"/>
      <w:szCs w:val="18"/>
      <w:lang w:eastAsia="en-US"/>
    </w:rPr>
  </w:style>
  <w:style w:type="character" w:customStyle="1" w:styleId="aff8">
    <w:name w:val="本文 (文字)"/>
    <w:basedOn w:val="a0"/>
    <w:link w:val="aff7"/>
    <w:uiPriority w:val="1"/>
    <w:rsid w:val="0055724D"/>
    <w:rPr>
      <w:rFonts w:ascii="PMingLiU" w:eastAsia="PMingLiU" w:hAnsi="PMingLiU" w:cstheme="minorBidi"/>
      <w:sz w:val="18"/>
      <w:szCs w:val="18"/>
      <w:lang w:eastAsia="en-US"/>
    </w:rPr>
  </w:style>
  <w:style w:type="paragraph" w:styleId="aff9">
    <w:name w:val="endnote text"/>
    <w:basedOn w:val="a"/>
    <w:link w:val="affa"/>
    <w:rsid w:val="00A570C7"/>
    <w:pPr>
      <w:snapToGrid w:val="0"/>
      <w:jc w:val="left"/>
    </w:pPr>
  </w:style>
  <w:style w:type="character" w:customStyle="1" w:styleId="affa">
    <w:name w:val="文末脚注文字列 (文字)"/>
    <w:basedOn w:val="a0"/>
    <w:link w:val="aff9"/>
    <w:rsid w:val="00A570C7"/>
    <w:rPr>
      <w:rFonts w:ascii="Times New Roman" w:hAnsi="Times New Roman"/>
      <w:kern w:val="2"/>
      <w:sz w:val="17"/>
      <w:szCs w:val="17"/>
    </w:rPr>
  </w:style>
  <w:style w:type="character" w:styleId="affb">
    <w:name w:val="endnote reference"/>
    <w:basedOn w:val="a0"/>
    <w:rsid w:val="00A570C7"/>
    <w:rPr>
      <w:vertAlign w:val="superscript"/>
    </w:rPr>
  </w:style>
  <w:style w:type="character" w:customStyle="1" w:styleId="jlqj4b">
    <w:name w:val="jlqj4b"/>
    <w:basedOn w:val="a0"/>
    <w:rsid w:val="00A57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A9F03-31B6-4417-AB85-87BB26B5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1826</Words>
  <Characters>1395</Characters>
  <Application>Microsoft Office Word</Application>
  <DocSecurity>8</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IEICE_JP_Template</vt:lpstr>
      <vt:lpstr>IEICE_JP_Template</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gqw</cp:lastModifiedBy>
  <cp:revision>6</cp:revision>
  <cp:lastPrinted>2009-10-20T09:06:00Z</cp:lastPrinted>
  <dcterms:created xsi:type="dcterms:W3CDTF">2020-03-08T10:30:00Z</dcterms:created>
  <dcterms:modified xsi:type="dcterms:W3CDTF">2021-04-04T06:36:00Z</dcterms:modified>
</cp:coreProperties>
</file>